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D9E" w:rsidRDefault="00333D9E" w:rsidP="00333D9E">
      <w:pPr>
        <w:spacing w:after="0" w:line="240" w:lineRule="auto"/>
        <w:jc w:val="center"/>
        <w:rPr>
          <w:rFonts w:ascii="Times New Roman" w:hAnsi="Times New Roman" w:cs="Times New Roman"/>
          <w:b/>
          <w:sz w:val="22"/>
          <w:lang w:eastAsia="ru-RU"/>
        </w:rPr>
      </w:pPr>
      <w:r w:rsidRPr="00F20677">
        <w:rPr>
          <w:rFonts w:ascii="Times New Roman" w:hAnsi="Times New Roman" w:cs="Times New Roman"/>
          <w:b/>
          <w:sz w:val="22"/>
          <w:lang w:eastAsia="ru-RU"/>
        </w:rPr>
        <w:t>МУНИЦИПАЛЬНОЕ КАЗЕННОЕ ДОШКОЛЬНОЕ ОБРАЗОВАТЕЛЬНОЕ УЧРЕЖДЕНИЕ   "ЦЕНТР РАЗВИТИЯ РЕБЕНКА - ДЕТСКИЙ САД № 11»</w:t>
      </w:r>
    </w:p>
    <w:p w:rsidR="00B54B87" w:rsidRDefault="00B54B87" w:rsidP="00333D9E">
      <w:pPr>
        <w:spacing w:after="0" w:line="240" w:lineRule="auto"/>
        <w:jc w:val="center"/>
        <w:rPr>
          <w:rFonts w:ascii="Times New Roman" w:hAnsi="Times New Roman" w:cs="Times New Roman"/>
          <w:b/>
          <w:szCs w:val="24"/>
          <w:lang w:eastAsia="ru-RU"/>
        </w:rPr>
      </w:pPr>
    </w:p>
    <w:p w:rsidR="00333D9E" w:rsidRPr="00B54B87" w:rsidRDefault="006A6DF4" w:rsidP="00333D9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368500</w:t>
      </w:r>
      <w:r w:rsidR="00333D9E" w:rsidRPr="00B54B87">
        <w:rPr>
          <w:rFonts w:ascii="Times New Roman" w:hAnsi="Times New Roman" w:cs="Times New Roman"/>
          <w:sz w:val="20"/>
          <w:szCs w:val="20"/>
          <w:lang w:eastAsia="ru-RU"/>
        </w:rPr>
        <w:t xml:space="preserve">, </w:t>
      </w:r>
      <w:proofErr w:type="gramStart"/>
      <w:r w:rsidR="00333D9E" w:rsidRPr="00B54B87">
        <w:rPr>
          <w:rFonts w:ascii="Times New Roman" w:hAnsi="Times New Roman" w:cs="Times New Roman"/>
          <w:sz w:val="20"/>
          <w:szCs w:val="20"/>
          <w:lang w:eastAsia="ru-RU"/>
        </w:rPr>
        <w:t>РД,  г.</w:t>
      </w:r>
      <w:proofErr w:type="gramEnd"/>
      <w:r w:rsidR="00333D9E" w:rsidRPr="00B54B87">
        <w:rPr>
          <w:rFonts w:ascii="Times New Roman" w:hAnsi="Times New Roman" w:cs="Times New Roman"/>
          <w:sz w:val="20"/>
          <w:szCs w:val="20"/>
          <w:lang w:eastAsia="ru-RU"/>
        </w:rPr>
        <w:t xml:space="preserve"> Избербаш                                                   Телефон: 8(87245)269-37</w:t>
      </w:r>
    </w:p>
    <w:p w:rsidR="00333D9E" w:rsidRPr="00B54B87" w:rsidRDefault="00333D9E" w:rsidP="00333D9E">
      <w:pPr>
        <w:spacing w:after="0" w:line="240" w:lineRule="auto"/>
        <w:rPr>
          <w:rFonts w:ascii="Times New Roman" w:hAnsi="Times New Roman" w:cs="Times New Roman"/>
          <w:sz w:val="20"/>
          <w:szCs w:val="20"/>
          <w:u w:val="single"/>
          <w:lang w:eastAsia="ru-RU"/>
        </w:rPr>
      </w:pPr>
      <w:r w:rsidRPr="00B54B87">
        <w:rPr>
          <w:rFonts w:ascii="Times New Roman" w:hAnsi="Times New Roman" w:cs="Times New Roman"/>
          <w:sz w:val="20"/>
          <w:szCs w:val="20"/>
          <w:lang w:eastAsia="ru-RU"/>
        </w:rPr>
        <w:t>ул. Гамидова 81 «</w:t>
      </w:r>
      <w:proofErr w:type="gramStart"/>
      <w:r w:rsidRPr="00B54B87">
        <w:rPr>
          <w:rFonts w:ascii="Times New Roman" w:hAnsi="Times New Roman" w:cs="Times New Roman"/>
          <w:sz w:val="20"/>
          <w:szCs w:val="20"/>
          <w:lang w:eastAsia="ru-RU"/>
        </w:rPr>
        <w:t xml:space="preserve">б»   </w:t>
      </w:r>
      <w:proofErr w:type="gramEnd"/>
      <w:r w:rsidRPr="00B54B87">
        <w:rPr>
          <w:rFonts w:ascii="Times New Roman" w:hAnsi="Times New Roman" w:cs="Times New Roman"/>
          <w:sz w:val="20"/>
          <w:szCs w:val="20"/>
          <w:lang w:eastAsia="ru-RU"/>
        </w:rPr>
        <w:t xml:space="preserve">                                                        </w:t>
      </w:r>
      <w:r w:rsidRPr="00B54B87">
        <w:rPr>
          <w:rFonts w:ascii="Times New Roman" w:hAnsi="Times New Roman" w:cs="Times New Roman"/>
          <w:sz w:val="20"/>
          <w:szCs w:val="20"/>
          <w:lang w:val="en-US" w:eastAsia="ru-RU"/>
        </w:rPr>
        <w:t>E</w:t>
      </w:r>
      <w:r w:rsidRPr="00B54B87">
        <w:rPr>
          <w:rFonts w:ascii="Times New Roman" w:hAnsi="Times New Roman" w:cs="Times New Roman"/>
          <w:sz w:val="20"/>
          <w:szCs w:val="20"/>
          <w:lang w:eastAsia="ru-RU"/>
        </w:rPr>
        <w:t>-</w:t>
      </w:r>
      <w:r w:rsidRPr="00B54B87">
        <w:rPr>
          <w:rFonts w:ascii="Times New Roman" w:hAnsi="Times New Roman" w:cs="Times New Roman"/>
          <w:sz w:val="20"/>
          <w:szCs w:val="20"/>
          <w:lang w:val="en-US" w:eastAsia="ru-RU"/>
        </w:rPr>
        <w:t>mail</w:t>
      </w:r>
      <w:r w:rsidRPr="00B54B87">
        <w:rPr>
          <w:rFonts w:ascii="Times New Roman" w:hAnsi="Times New Roman" w:cs="Times New Roman"/>
          <w:sz w:val="20"/>
          <w:szCs w:val="20"/>
          <w:lang w:eastAsia="ru-RU"/>
        </w:rPr>
        <w:t xml:space="preserve">: </w:t>
      </w:r>
      <w:hyperlink r:id="rId8" w:history="1">
        <w:r w:rsidRPr="00B54B87">
          <w:rPr>
            <w:rFonts w:ascii="Times New Roman" w:hAnsi="Times New Roman" w:cs="Times New Roman"/>
            <w:color w:val="0000FF"/>
            <w:sz w:val="20"/>
            <w:szCs w:val="20"/>
            <w:u w:val="single"/>
            <w:lang w:val="en-US" w:eastAsia="ru-RU"/>
          </w:rPr>
          <w:t>m</w:t>
        </w:r>
        <w:r w:rsidRPr="00B54B87">
          <w:rPr>
            <w:rFonts w:ascii="Times New Roman" w:hAnsi="Times New Roman" w:cs="Times New Roman"/>
            <w:color w:val="0000FF"/>
            <w:sz w:val="20"/>
            <w:szCs w:val="20"/>
            <w:u w:val="single"/>
            <w:lang w:eastAsia="ru-RU"/>
          </w:rPr>
          <w:t>к</w:t>
        </w:r>
        <w:r w:rsidRPr="00B54B87">
          <w:rPr>
            <w:rFonts w:ascii="Times New Roman" w:hAnsi="Times New Roman" w:cs="Times New Roman"/>
            <w:color w:val="0000FF"/>
            <w:sz w:val="20"/>
            <w:szCs w:val="20"/>
            <w:u w:val="single"/>
            <w:lang w:val="en-US" w:eastAsia="ru-RU"/>
          </w:rPr>
          <w:t>dou</w:t>
        </w:r>
        <w:r w:rsidRPr="00B54B87">
          <w:rPr>
            <w:rFonts w:ascii="Times New Roman" w:hAnsi="Times New Roman" w:cs="Times New Roman"/>
            <w:color w:val="0000FF"/>
            <w:sz w:val="20"/>
            <w:szCs w:val="20"/>
            <w:u w:val="single"/>
            <w:lang w:eastAsia="ru-RU"/>
          </w:rPr>
          <w:t>_</w:t>
        </w:r>
        <w:r w:rsidRPr="00B54B87">
          <w:rPr>
            <w:rFonts w:ascii="Times New Roman" w:hAnsi="Times New Roman" w:cs="Times New Roman"/>
            <w:color w:val="0000FF"/>
            <w:sz w:val="20"/>
            <w:szCs w:val="20"/>
            <w:u w:val="single"/>
            <w:lang w:val="en-US" w:eastAsia="ru-RU"/>
          </w:rPr>
          <w:t>zrr</w:t>
        </w:r>
        <w:r w:rsidRPr="00B54B87">
          <w:rPr>
            <w:rFonts w:ascii="Times New Roman" w:hAnsi="Times New Roman" w:cs="Times New Roman"/>
            <w:color w:val="0000FF"/>
            <w:sz w:val="20"/>
            <w:szCs w:val="20"/>
            <w:u w:val="single"/>
            <w:lang w:eastAsia="ru-RU"/>
          </w:rPr>
          <w:t>11@</w:t>
        </w:r>
        <w:r w:rsidRPr="00B54B87">
          <w:rPr>
            <w:rFonts w:ascii="Times New Roman" w:hAnsi="Times New Roman" w:cs="Times New Roman"/>
            <w:color w:val="0000FF"/>
            <w:sz w:val="20"/>
            <w:szCs w:val="20"/>
            <w:u w:val="single"/>
            <w:lang w:val="en-US" w:eastAsia="ru-RU"/>
          </w:rPr>
          <w:t>mail</w:t>
        </w:r>
        <w:r w:rsidRPr="00B54B87">
          <w:rPr>
            <w:rFonts w:ascii="Times New Roman" w:hAnsi="Times New Roman" w:cs="Times New Roman"/>
            <w:color w:val="0000FF"/>
            <w:sz w:val="20"/>
            <w:szCs w:val="20"/>
            <w:u w:val="single"/>
            <w:lang w:eastAsia="ru-RU"/>
          </w:rPr>
          <w:t>.</w:t>
        </w:r>
        <w:proofErr w:type="spellStart"/>
        <w:r w:rsidRPr="00B54B87">
          <w:rPr>
            <w:rFonts w:ascii="Times New Roman" w:hAnsi="Times New Roman" w:cs="Times New Roman"/>
            <w:color w:val="0000FF"/>
            <w:sz w:val="20"/>
            <w:szCs w:val="20"/>
            <w:u w:val="single"/>
            <w:lang w:val="en-US" w:eastAsia="ru-RU"/>
          </w:rPr>
          <w:t>ru</w:t>
        </w:r>
        <w:proofErr w:type="spellEnd"/>
      </w:hyperlink>
    </w:p>
    <w:p w:rsidR="00333D9E" w:rsidRPr="00B54B87" w:rsidRDefault="00333D9E" w:rsidP="00333D9E">
      <w:pPr>
        <w:spacing w:after="0" w:line="240" w:lineRule="auto"/>
        <w:rPr>
          <w:rFonts w:ascii="Times New Roman" w:hAnsi="Times New Roman" w:cs="Times New Roman"/>
          <w:sz w:val="20"/>
          <w:szCs w:val="20"/>
          <w:lang w:eastAsia="ru-RU"/>
        </w:rPr>
      </w:pPr>
      <w:r w:rsidRPr="00B54B87">
        <w:rPr>
          <w:rFonts w:ascii="Times New Roman" w:hAnsi="Times New Roman" w:cs="Times New Roman"/>
          <w:sz w:val="20"/>
          <w:szCs w:val="20"/>
          <w:lang w:eastAsia="ru-RU"/>
        </w:rPr>
        <w:t>ИНН: 0548113547                                                              КПП: 054801001, БИК: 048209001</w:t>
      </w:r>
      <w:bookmarkStart w:id="0" w:name="_GoBack"/>
      <w:bookmarkEnd w:id="0"/>
    </w:p>
    <w:p w:rsidR="00333D9E" w:rsidRPr="00B54B87" w:rsidRDefault="00333D9E" w:rsidP="00333D9E">
      <w:pPr>
        <w:spacing w:after="0" w:line="240" w:lineRule="auto"/>
        <w:rPr>
          <w:rFonts w:ascii="Times New Roman" w:hAnsi="Times New Roman" w:cs="Times New Roman"/>
          <w:sz w:val="20"/>
          <w:szCs w:val="20"/>
          <w:lang w:eastAsia="ru-RU"/>
        </w:rPr>
      </w:pPr>
      <w:r w:rsidRPr="00B54B87">
        <w:rPr>
          <w:rFonts w:ascii="Times New Roman" w:hAnsi="Times New Roman" w:cs="Times New Roman"/>
          <w:sz w:val="20"/>
          <w:szCs w:val="20"/>
          <w:lang w:eastAsia="ru-RU"/>
        </w:rPr>
        <w:t>Л/С: 03033961600                                                               Р/С: 40204810000000000062</w:t>
      </w:r>
    </w:p>
    <w:p w:rsidR="00333D9E" w:rsidRPr="00F20677" w:rsidRDefault="00333D9E" w:rsidP="00333D9E">
      <w:pPr>
        <w:spacing w:after="0" w:line="240" w:lineRule="auto"/>
        <w:rPr>
          <w:rFonts w:ascii="Times New Roman" w:hAnsi="Times New Roman" w:cs="Times New Roman"/>
          <w:szCs w:val="24"/>
          <w:lang w:eastAsia="ru-RU"/>
        </w:rPr>
      </w:pPr>
      <w:r w:rsidRPr="00F20677">
        <w:rPr>
          <w:rFonts w:ascii="Times New Roman" w:hAnsi="Times New Roman" w:cs="Times New Roman"/>
          <w:noProof/>
          <w:szCs w:val="24"/>
          <w:lang w:eastAsia="ru-RU"/>
        </w:rPr>
        <w:drawing>
          <wp:inline distT="0" distB="0" distL="0" distR="0">
            <wp:extent cx="5940425" cy="294853"/>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40425" cy="294853"/>
                    </a:xfrm>
                    <a:prstGeom prst="rect">
                      <a:avLst/>
                    </a:prstGeom>
                    <a:noFill/>
                    <a:ln>
                      <a:noFill/>
                    </a:ln>
                  </pic:spPr>
                </pic:pic>
              </a:graphicData>
            </a:graphic>
          </wp:inline>
        </w:drawing>
      </w:r>
    </w:p>
    <w:p w:rsidR="00333D9E" w:rsidRPr="00B54B87" w:rsidRDefault="008A7DE0" w:rsidP="00333D9E">
      <w:pPr>
        <w:spacing w:after="0" w:line="240" w:lineRule="auto"/>
        <w:jc w:val="center"/>
        <w:rPr>
          <w:rFonts w:ascii="Times New Roman" w:hAnsi="Times New Roman" w:cs="Times New Roman"/>
          <w:sz w:val="20"/>
          <w:szCs w:val="20"/>
        </w:rPr>
      </w:pPr>
      <w:r>
        <w:rPr>
          <w:rFonts w:ascii="Times New Roman" w:hAnsi="Times New Roman" w:cs="Times New Roman"/>
          <w:noProof/>
          <w:sz w:val="22"/>
        </w:rPr>
        <w:drawing>
          <wp:anchor distT="0" distB="0" distL="114300" distR="114300" simplePos="0" relativeHeight="251659264" behindDoc="1" locked="0" layoutInCell="1" allowOverlap="1">
            <wp:simplePos x="0" y="0"/>
            <wp:positionH relativeFrom="column">
              <wp:posOffset>4023360</wp:posOffset>
            </wp:positionH>
            <wp:positionV relativeFrom="paragraph">
              <wp:posOffset>46990</wp:posOffset>
            </wp:positionV>
            <wp:extent cx="1943100" cy="145855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ечать.jpg"/>
                    <pic:cNvPicPr/>
                  </pic:nvPicPr>
                  <pic:blipFill>
                    <a:blip r:embed="rId10"/>
                    <a:stretch>
                      <a:fillRect/>
                    </a:stretch>
                  </pic:blipFill>
                  <pic:spPr>
                    <a:xfrm>
                      <a:off x="0" y="0"/>
                      <a:ext cx="1943100" cy="1458559"/>
                    </a:xfrm>
                    <a:prstGeom prst="rect">
                      <a:avLst/>
                    </a:prstGeom>
                  </pic:spPr>
                </pic:pic>
              </a:graphicData>
            </a:graphic>
            <wp14:sizeRelH relativeFrom="page">
              <wp14:pctWidth>0</wp14:pctWidth>
            </wp14:sizeRelH>
            <wp14:sizeRelV relativeFrom="page">
              <wp14:pctHeight>0</wp14:pctHeight>
            </wp14:sizeRelV>
          </wp:anchor>
        </w:drawing>
      </w:r>
    </w:p>
    <w:tbl>
      <w:tblPr>
        <w:tblW w:w="9961" w:type="dxa"/>
        <w:tblLayout w:type="fixed"/>
        <w:tblLook w:val="04A0" w:firstRow="1" w:lastRow="0" w:firstColumn="1" w:lastColumn="0" w:noHBand="0" w:noVBand="1"/>
      </w:tblPr>
      <w:tblGrid>
        <w:gridCol w:w="5021"/>
        <w:gridCol w:w="2717"/>
        <w:gridCol w:w="2223"/>
      </w:tblGrid>
      <w:tr w:rsidR="00333D9E" w:rsidRPr="00B54B87" w:rsidTr="00CC41FA">
        <w:trPr>
          <w:trHeight w:val="208"/>
        </w:trPr>
        <w:tc>
          <w:tcPr>
            <w:tcW w:w="5021" w:type="dxa"/>
            <w:hideMark/>
          </w:tcPr>
          <w:p w:rsidR="00333D9E" w:rsidRPr="00B54B87" w:rsidRDefault="00333D9E" w:rsidP="00984CA9">
            <w:pPr>
              <w:spacing w:after="0" w:line="240" w:lineRule="auto"/>
              <w:rPr>
                <w:rFonts w:ascii="Times New Roman" w:hAnsi="Times New Roman" w:cs="Times New Roman"/>
                <w:sz w:val="22"/>
              </w:rPr>
            </w:pPr>
            <w:r w:rsidRPr="00B54B87">
              <w:rPr>
                <w:rFonts w:ascii="Times New Roman" w:hAnsi="Times New Roman" w:cs="Times New Roman"/>
                <w:sz w:val="22"/>
              </w:rPr>
              <w:t>СОГЛАСОВАНО</w:t>
            </w:r>
          </w:p>
        </w:tc>
        <w:tc>
          <w:tcPr>
            <w:tcW w:w="4940" w:type="dxa"/>
            <w:gridSpan w:val="2"/>
            <w:hideMark/>
          </w:tcPr>
          <w:p w:rsidR="00333D9E" w:rsidRPr="00B54B87" w:rsidRDefault="00CC41FA" w:rsidP="00984CA9">
            <w:pPr>
              <w:spacing w:after="0" w:line="240" w:lineRule="auto"/>
              <w:rPr>
                <w:rFonts w:ascii="Times New Roman" w:hAnsi="Times New Roman" w:cs="Times New Roman"/>
                <w:sz w:val="22"/>
              </w:rPr>
            </w:pPr>
            <w:r>
              <w:rPr>
                <w:rFonts w:ascii="Times New Roman" w:hAnsi="Times New Roman" w:cs="Times New Roman"/>
                <w:sz w:val="22"/>
              </w:rPr>
              <w:t xml:space="preserve">                                                      </w:t>
            </w:r>
            <w:r w:rsidR="00333D9E" w:rsidRPr="00B54B87">
              <w:rPr>
                <w:rFonts w:ascii="Times New Roman" w:hAnsi="Times New Roman" w:cs="Times New Roman"/>
                <w:sz w:val="22"/>
              </w:rPr>
              <w:t>УТВЕРЖДАЮ</w:t>
            </w:r>
          </w:p>
        </w:tc>
      </w:tr>
      <w:tr w:rsidR="00333D9E" w:rsidRPr="00B54B87" w:rsidTr="00CC41FA">
        <w:trPr>
          <w:trHeight w:val="407"/>
        </w:trPr>
        <w:tc>
          <w:tcPr>
            <w:tcW w:w="5021" w:type="dxa"/>
            <w:hideMark/>
          </w:tcPr>
          <w:p w:rsidR="00333D9E" w:rsidRPr="00B54B87" w:rsidRDefault="00333D9E" w:rsidP="00984CA9">
            <w:pPr>
              <w:spacing w:after="0" w:line="240" w:lineRule="auto"/>
              <w:rPr>
                <w:rFonts w:ascii="Times New Roman" w:hAnsi="Times New Roman" w:cs="Times New Roman"/>
                <w:sz w:val="22"/>
                <w:lang w:val="en-US"/>
              </w:rPr>
            </w:pPr>
            <w:r w:rsidRPr="00B54B87">
              <w:rPr>
                <w:rFonts w:ascii="Times New Roman" w:hAnsi="Times New Roman" w:cs="Times New Roman"/>
                <w:sz w:val="22"/>
              </w:rPr>
              <w:t>Педагогическим советом</w:t>
            </w:r>
          </w:p>
        </w:tc>
        <w:tc>
          <w:tcPr>
            <w:tcW w:w="4940" w:type="dxa"/>
            <w:gridSpan w:val="2"/>
            <w:hideMark/>
          </w:tcPr>
          <w:p w:rsidR="00333D9E" w:rsidRPr="00B54B87" w:rsidRDefault="00CC41FA" w:rsidP="00984CA9">
            <w:pPr>
              <w:spacing w:after="0" w:line="240" w:lineRule="auto"/>
              <w:rPr>
                <w:rFonts w:ascii="Times New Roman" w:hAnsi="Times New Roman" w:cs="Times New Roman"/>
                <w:sz w:val="22"/>
              </w:rPr>
            </w:pPr>
            <w:r>
              <w:rPr>
                <w:rFonts w:ascii="Times New Roman" w:hAnsi="Times New Roman" w:cs="Times New Roman"/>
                <w:sz w:val="22"/>
              </w:rPr>
              <w:t xml:space="preserve">     </w:t>
            </w:r>
            <w:r w:rsidR="00333D9E" w:rsidRPr="00B54B87">
              <w:rPr>
                <w:rFonts w:ascii="Times New Roman" w:hAnsi="Times New Roman" w:cs="Times New Roman"/>
                <w:sz w:val="22"/>
              </w:rPr>
              <w:t>Заведующий</w:t>
            </w:r>
            <w:r>
              <w:rPr>
                <w:rFonts w:ascii="Times New Roman" w:hAnsi="Times New Roman" w:cs="Times New Roman"/>
                <w:sz w:val="22"/>
              </w:rPr>
              <w:t xml:space="preserve"> </w:t>
            </w:r>
            <w:r w:rsidR="00333D9E" w:rsidRPr="00B54B87">
              <w:rPr>
                <w:rFonts w:ascii="Times New Roman" w:hAnsi="Times New Roman" w:cs="Times New Roman"/>
                <w:sz w:val="22"/>
              </w:rPr>
              <w:t>МКДОУ "ЦРР-детский сад № 11"</w:t>
            </w:r>
          </w:p>
        </w:tc>
      </w:tr>
      <w:tr w:rsidR="00333D9E" w:rsidRPr="00B54B87" w:rsidTr="00CC41FA">
        <w:trPr>
          <w:trHeight w:val="208"/>
        </w:trPr>
        <w:tc>
          <w:tcPr>
            <w:tcW w:w="5021" w:type="dxa"/>
            <w:vAlign w:val="bottom"/>
            <w:hideMark/>
          </w:tcPr>
          <w:p w:rsidR="00333D9E" w:rsidRPr="00B54B87" w:rsidRDefault="00333D9E" w:rsidP="00984CA9">
            <w:pPr>
              <w:spacing w:after="0" w:line="240" w:lineRule="auto"/>
              <w:rPr>
                <w:rFonts w:ascii="Times New Roman" w:hAnsi="Times New Roman" w:cs="Times New Roman"/>
                <w:sz w:val="22"/>
              </w:rPr>
            </w:pPr>
            <w:r w:rsidRPr="00B54B87">
              <w:rPr>
                <w:rFonts w:ascii="Times New Roman" w:hAnsi="Times New Roman" w:cs="Times New Roman"/>
                <w:sz w:val="22"/>
              </w:rPr>
              <w:t>МКДОУ "ЦРР-детский сад № 11"</w:t>
            </w:r>
          </w:p>
        </w:tc>
        <w:tc>
          <w:tcPr>
            <w:tcW w:w="2717" w:type="dxa"/>
            <w:vAlign w:val="bottom"/>
            <w:hideMark/>
          </w:tcPr>
          <w:p w:rsidR="00333D9E" w:rsidRPr="00B54B87" w:rsidRDefault="00333D9E" w:rsidP="00984CA9">
            <w:pPr>
              <w:spacing w:after="0" w:line="240" w:lineRule="auto"/>
              <w:rPr>
                <w:rFonts w:ascii="Times New Roman" w:hAnsi="Times New Roman" w:cs="Times New Roman"/>
                <w:sz w:val="22"/>
              </w:rPr>
            </w:pPr>
          </w:p>
        </w:tc>
        <w:tc>
          <w:tcPr>
            <w:tcW w:w="2223" w:type="dxa"/>
            <w:vAlign w:val="bottom"/>
            <w:hideMark/>
          </w:tcPr>
          <w:p w:rsidR="00333D9E" w:rsidRPr="00B54B87" w:rsidRDefault="00CC41FA" w:rsidP="00984CA9">
            <w:pPr>
              <w:spacing w:after="0" w:line="240" w:lineRule="auto"/>
              <w:rPr>
                <w:rFonts w:ascii="Times New Roman" w:hAnsi="Times New Roman" w:cs="Times New Roman"/>
                <w:sz w:val="22"/>
              </w:rPr>
            </w:pPr>
            <w:r>
              <w:rPr>
                <w:rFonts w:ascii="Times New Roman" w:hAnsi="Times New Roman" w:cs="Times New Roman"/>
                <w:sz w:val="22"/>
              </w:rPr>
              <w:t>___</w:t>
            </w:r>
            <w:r w:rsidR="00333D9E" w:rsidRPr="00B54B87">
              <w:rPr>
                <w:rFonts w:ascii="Times New Roman" w:hAnsi="Times New Roman" w:cs="Times New Roman"/>
                <w:sz w:val="22"/>
              </w:rPr>
              <w:t>Р.М. Магомедова</w:t>
            </w:r>
          </w:p>
        </w:tc>
      </w:tr>
      <w:tr w:rsidR="00333D9E" w:rsidRPr="00B54B87" w:rsidTr="00CC41FA">
        <w:trPr>
          <w:trHeight w:val="208"/>
        </w:trPr>
        <w:tc>
          <w:tcPr>
            <w:tcW w:w="5021" w:type="dxa"/>
            <w:hideMark/>
          </w:tcPr>
          <w:p w:rsidR="00333D9E" w:rsidRPr="00B54B87" w:rsidRDefault="00333D9E" w:rsidP="00984CA9">
            <w:pPr>
              <w:spacing w:after="0" w:line="240" w:lineRule="auto"/>
              <w:rPr>
                <w:rFonts w:ascii="Times New Roman" w:hAnsi="Times New Roman" w:cs="Times New Roman"/>
                <w:sz w:val="22"/>
              </w:rPr>
            </w:pPr>
            <w:r w:rsidRPr="00B54B87">
              <w:rPr>
                <w:rFonts w:ascii="Times New Roman" w:hAnsi="Times New Roman" w:cs="Times New Roman"/>
                <w:sz w:val="22"/>
              </w:rPr>
              <w:t xml:space="preserve">(протокол </w:t>
            </w:r>
            <w:r w:rsidR="00834D18">
              <w:rPr>
                <w:rFonts w:ascii="Times New Roman" w:hAnsi="Times New Roman" w:cs="Times New Roman"/>
                <w:sz w:val="22"/>
              </w:rPr>
              <w:t xml:space="preserve">от </w:t>
            </w:r>
            <w:r w:rsidR="00CC41FA">
              <w:rPr>
                <w:rFonts w:ascii="Times New Roman" w:hAnsi="Times New Roman" w:cs="Times New Roman"/>
                <w:sz w:val="22"/>
              </w:rPr>
              <w:t>08.04.</w:t>
            </w:r>
            <w:r w:rsidR="00834D18">
              <w:rPr>
                <w:rFonts w:ascii="Times New Roman" w:hAnsi="Times New Roman" w:cs="Times New Roman"/>
                <w:sz w:val="22"/>
              </w:rPr>
              <w:t>202</w:t>
            </w:r>
            <w:r w:rsidR="00287AD9">
              <w:rPr>
                <w:rFonts w:ascii="Times New Roman" w:hAnsi="Times New Roman" w:cs="Times New Roman"/>
                <w:sz w:val="22"/>
              </w:rPr>
              <w:t>5</w:t>
            </w:r>
            <w:r w:rsidR="006724EE">
              <w:rPr>
                <w:rFonts w:ascii="Times New Roman" w:hAnsi="Times New Roman" w:cs="Times New Roman"/>
                <w:sz w:val="22"/>
              </w:rPr>
              <w:t> г. № 5</w:t>
            </w:r>
            <w:r w:rsidRPr="00B54B87">
              <w:rPr>
                <w:rFonts w:ascii="Times New Roman" w:hAnsi="Times New Roman" w:cs="Times New Roman"/>
                <w:sz w:val="22"/>
              </w:rPr>
              <w:t>)</w:t>
            </w:r>
          </w:p>
        </w:tc>
        <w:tc>
          <w:tcPr>
            <w:tcW w:w="4940" w:type="dxa"/>
            <w:gridSpan w:val="2"/>
            <w:hideMark/>
          </w:tcPr>
          <w:p w:rsidR="00333D9E" w:rsidRPr="00B54B87" w:rsidRDefault="006A6DF4" w:rsidP="00CC41FA">
            <w:pPr>
              <w:spacing w:after="0" w:line="240" w:lineRule="auto"/>
              <w:rPr>
                <w:rFonts w:ascii="Times New Roman" w:hAnsi="Times New Roman" w:cs="Times New Roman"/>
                <w:sz w:val="22"/>
              </w:rPr>
            </w:pPr>
            <w:r>
              <w:rPr>
                <w:rFonts w:ascii="Times New Roman" w:hAnsi="Times New Roman" w:cs="Times New Roman"/>
                <w:sz w:val="22"/>
              </w:rPr>
              <w:t xml:space="preserve">    </w:t>
            </w:r>
            <w:r w:rsidR="00CC41FA">
              <w:rPr>
                <w:rFonts w:ascii="Times New Roman" w:hAnsi="Times New Roman" w:cs="Times New Roman"/>
                <w:sz w:val="22"/>
              </w:rPr>
              <w:t xml:space="preserve">                            Приказ № 44-п от 09.04.</w:t>
            </w:r>
            <w:r w:rsidR="00834D18">
              <w:rPr>
                <w:rFonts w:ascii="Times New Roman" w:hAnsi="Times New Roman" w:cs="Times New Roman"/>
                <w:sz w:val="22"/>
              </w:rPr>
              <w:t>202</w:t>
            </w:r>
            <w:r w:rsidR="00287AD9">
              <w:rPr>
                <w:rFonts w:ascii="Times New Roman" w:hAnsi="Times New Roman" w:cs="Times New Roman"/>
                <w:sz w:val="22"/>
              </w:rPr>
              <w:t>5</w:t>
            </w:r>
            <w:r w:rsidR="00333D9E" w:rsidRPr="00B54B87">
              <w:rPr>
                <w:rFonts w:ascii="Times New Roman" w:hAnsi="Times New Roman" w:cs="Times New Roman"/>
                <w:sz w:val="22"/>
              </w:rPr>
              <w:t xml:space="preserve"> г.</w:t>
            </w:r>
          </w:p>
        </w:tc>
      </w:tr>
    </w:tbl>
    <w:p w:rsidR="00333D9E" w:rsidRPr="00333D9E" w:rsidRDefault="00333D9E" w:rsidP="00333D9E">
      <w:pPr>
        <w:spacing w:after="0" w:line="240" w:lineRule="auto"/>
        <w:jc w:val="center"/>
        <w:rPr>
          <w:rFonts w:ascii="Times New Roman" w:hAnsi="Times New Roman" w:cs="Times New Roman"/>
          <w:sz w:val="20"/>
          <w:szCs w:val="20"/>
          <w:lang w:eastAsia="ar-SA"/>
        </w:rPr>
      </w:pPr>
    </w:p>
    <w:p w:rsidR="00333D9E" w:rsidRDefault="00333D9E" w:rsidP="00333D9E">
      <w:pPr>
        <w:spacing w:after="0" w:line="240" w:lineRule="auto"/>
        <w:jc w:val="center"/>
        <w:rPr>
          <w:rFonts w:ascii="Times New Roman" w:hAnsi="Times New Roman" w:cs="Times New Roman"/>
          <w:b/>
          <w:sz w:val="20"/>
          <w:szCs w:val="20"/>
          <w:lang w:eastAsia="ar-SA"/>
        </w:rPr>
      </w:pPr>
    </w:p>
    <w:p w:rsidR="00B54B87" w:rsidRPr="00333D9E" w:rsidRDefault="00B54B87" w:rsidP="00333D9E">
      <w:pPr>
        <w:spacing w:after="0" w:line="240" w:lineRule="auto"/>
        <w:jc w:val="center"/>
        <w:rPr>
          <w:rFonts w:ascii="Times New Roman" w:hAnsi="Times New Roman" w:cs="Times New Roman"/>
          <w:b/>
          <w:sz w:val="20"/>
          <w:szCs w:val="20"/>
          <w:lang w:eastAsia="ar-SA"/>
        </w:rPr>
      </w:pPr>
    </w:p>
    <w:p w:rsidR="00B54B87" w:rsidRDefault="00B54B87" w:rsidP="00333D9E">
      <w:pPr>
        <w:spacing w:after="0" w:line="240" w:lineRule="auto"/>
        <w:jc w:val="center"/>
        <w:rPr>
          <w:rFonts w:ascii="Times New Roman" w:hAnsi="Times New Roman" w:cs="Times New Roman"/>
          <w:b/>
          <w:szCs w:val="24"/>
          <w:lang w:eastAsia="ar-SA"/>
        </w:rPr>
      </w:pPr>
    </w:p>
    <w:p w:rsidR="00333D9E" w:rsidRPr="00333D9E" w:rsidRDefault="00333D9E" w:rsidP="00333D9E">
      <w:pPr>
        <w:spacing w:after="0" w:line="240" w:lineRule="auto"/>
        <w:jc w:val="center"/>
        <w:rPr>
          <w:rFonts w:ascii="Times New Roman" w:hAnsi="Times New Roman" w:cs="Times New Roman"/>
          <w:b/>
          <w:szCs w:val="24"/>
          <w:lang w:eastAsia="ar-SA"/>
        </w:rPr>
      </w:pPr>
      <w:r w:rsidRPr="00333D9E">
        <w:rPr>
          <w:rFonts w:ascii="Times New Roman" w:hAnsi="Times New Roman" w:cs="Times New Roman"/>
          <w:b/>
          <w:szCs w:val="24"/>
          <w:lang w:eastAsia="ar-SA"/>
        </w:rPr>
        <w:t>Отчет о результатах самообследования</w:t>
      </w:r>
      <w:r w:rsidRPr="00333D9E">
        <w:rPr>
          <w:rFonts w:ascii="Times New Roman" w:hAnsi="Times New Roman" w:cs="Times New Roman"/>
          <w:b/>
          <w:szCs w:val="24"/>
          <w:lang w:eastAsia="ar-SA"/>
        </w:rPr>
        <w:br/>
      </w:r>
      <w:r w:rsidRPr="00333D9E">
        <w:rPr>
          <w:rFonts w:ascii="Times New Roman" w:hAnsi="Times New Roman" w:cs="Times New Roman"/>
          <w:b/>
          <w:szCs w:val="24"/>
        </w:rPr>
        <w:t>муниципального казенного дошкольного образовательного учреждения</w:t>
      </w:r>
      <w:r w:rsidRPr="00333D9E">
        <w:rPr>
          <w:rFonts w:ascii="Times New Roman" w:hAnsi="Times New Roman" w:cs="Times New Roman"/>
          <w:b/>
          <w:szCs w:val="24"/>
        </w:rPr>
        <w:br/>
        <w:t>«ЦРР-детский сад № 11»</w:t>
      </w:r>
      <w:r w:rsidR="00834D18">
        <w:rPr>
          <w:rFonts w:ascii="Times New Roman" w:hAnsi="Times New Roman" w:cs="Times New Roman"/>
          <w:b/>
          <w:szCs w:val="24"/>
        </w:rPr>
        <w:t xml:space="preserve"> за 202</w:t>
      </w:r>
      <w:r w:rsidR="00287AD9">
        <w:rPr>
          <w:rFonts w:ascii="Times New Roman" w:hAnsi="Times New Roman" w:cs="Times New Roman"/>
          <w:b/>
          <w:szCs w:val="24"/>
        </w:rPr>
        <w:t>4</w:t>
      </w:r>
      <w:r w:rsidRPr="00333D9E">
        <w:rPr>
          <w:rFonts w:ascii="Times New Roman" w:hAnsi="Times New Roman" w:cs="Times New Roman"/>
          <w:b/>
          <w:szCs w:val="24"/>
        </w:rPr>
        <w:t xml:space="preserve"> год</w:t>
      </w:r>
    </w:p>
    <w:p w:rsidR="00333D9E" w:rsidRPr="00333D9E" w:rsidRDefault="00333D9E" w:rsidP="00333D9E">
      <w:pPr>
        <w:spacing w:after="0" w:line="240" w:lineRule="auto"/>
        <w:jc w:val="center"/>
        <w:rPr>
          <w:rFonts w:ascii="Times New Roman" w:hAnsi="Times New Roman" w:cs="Times New Roman"/>
          <w:b/>
          <w:bCs/>
          <w:szCs w:val="24"/>
        </w:rPr>
      </w:pPr>
    </w:p>
    <w:p w:rsidR="00333D9E" w:rsidRPr="00333D9E" w:rsidRDefault="00333D9E" w:rsidP="00333D9E">
      <w:pPr>
        <w:spacing w:after="0" w:line="240" w:lineRule="auto"/>
        <w:jc w:val="center"/>
        <w:rPr>
          <w:rFonts w:ascii="Times New Roman" w:hAnsi="Times New Roman" w:cs="Times New Roman"/>
          <w:b/>
          <w:bCs/>
          <w:szCs w:val="24"/>
        </w:rPr>
      </w:pPr>
      <w:r w:rsidRPr="00333D9E">
        <w:rPr>
          <w:rFonts w:ascii="Times New Roman" w:hAnsi="Times New Roman" w:cs="Times New Roman"/>
          <w:b/>
          <w:bCs/>
          <w:szCs w:val="24"/>
        </w:rPr>
        <w:t>Аналитическая часть</w:t>
      </w:r>
    </w:p>
    <w:p w:rsidR="00333D9E" w:rsidRPr="00333D9E" w:rsidRDefault="00333D9E" w:rsidP="00333D9E">
      <w:pPr>
        <w:spacing w:after="0" w:line="240" w:lineRule="auto"/>
        <w:jc w:val="center"/>
        <w:rPr>
          <w:rFonts w:ascii="Times New Roman" w:hAnsi="Times New Roman" w:cs="Times New Roman"/>
          <w:b/>
          <w:szCs w:val="24"/>
        </w:rPr>
      </w:pPr>
      <w:r w:rsidRPr="00333D9E">
        <w:rPr>
          <w:rFonts w:ascii="Times New Roman" w:hAnsi="Times New Roman" w:cs="Times New Roman"/>
          <w:b/>
          <w:bCs/>
          <w:szCs w:val="24"/>
          <w:lang w:val="en-US"/>
        </w:rPr>
        <w:t>I</w:t>
      </w:r>
      <w:r w:rsidRPr="00333D9E">
        <w:rPr>
          <w:rFonts w:ascii="Times New Roman" w:hAnsi="Times New Roman" w:cs="Times New Roman"/>
          <w:b/>
          <w:bCs/>
          <w:szCs w:val="24"/>
        </w:rPr>
        <w:t>. Общие сведения об образовательной организации</w:t>
      </w:r>
    </w:p>
    <w:tbl>
      <w:tblPr>
        <w:tblW w:w="5092" w:type="pct"/>
        <w:tblLook w:val="04A0" w:firstRow="1" w:lastRow="0" w:firstColumn="1" w:lastColumn="0" w:noHBand="0" w:noVBand="1"/>
      </w:tblPr>
      <w:tblGrid>
        <w:gridCol w:w="2606"/>
        <w:gridCol w:w="7142"/>
      </w:tblGrid>
      <w:tr w:rsidR="00333D9E" w:rsidRPr="00333D9E" w:rsidTr="00984CA9">
        <w:trPr>
          <w:trHeight w:val="426"/>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Наименование образовательной организации</w:t>
            </w:r>
          </w:p>
        </w:tc>
        <w:tc>
          <w:tcPr>
            <w:tcW w:w="3257" w:type="pct"/>
            <w:vAlign w:val="center"/>
            <w:hideMark/>
          </w:tcPr>
          <w:p w:rsidR="00333D9E" w:rsidRPr="00641283" w:rsidRDefault="00333D9E" w:rsidP="00984CA9">
            <w:pPr>
              <w:spacing w:after="0" w:line="240" w:lineRule="auto"/>
              <w:rPr>
                <w:rFonts w:ascii="Times New Roman" w:hAnsi="Times New Roman" w:cs="Times New Roman"/>
                <w:szCs w:val="24"/>
              </w:rPr>
            </w:pPr>
            <w:r w:rsidRPr="00641283">
              <w:rPr>
                <w:rFonts w:ascii="Times New Roman" w:hAnsi="Times New Roman" w:cs="Times New Roman"/>
                <w:szCs w:val="24"/>
              </w:rPr>
              <w:t>Муниципальное казенное дошкольное </w:t>
            </w:r>
            <w:proofErr w:type="spellStart"/>
            <w:r w:rsidRPr="00641283">
              <w:rPr>
                <w:rFonts w:ascii="Times New Roman" w:hAnsi="Times New Roman" w:cs="Times New Roman"/>
                <w:szCs w:val="24"/>
              </w:rPr>
              <w:t>образовательноеучреждение</w:t>
            </w:r>
            <w:proofErr w:type="spellEnd"/>
            <w:r w:rsidRPr="00641283">
              <w:rPr>
                <w:rFonts w:ascii="Times New Roman" w:hAnsi="Times New Roman" w:cs="Times New Roman"/>
                <w:szCs w:val="24"/>
              </w:rPr>
              <w:t xml:space="preserve"> «ЦРР-детский сад № 11» (МКДОУ "ЦРР-детский сад № 11")</w:t>
            </w:r>
          </w:p>
        </w:tc>
      </w:tr>
      <w:tr w:rsidR="00333D9E" w:rsidRPr="00333D9E" w:rsidTr="00984CA9">
        <w:trPr>
          <w:trHeight w:val="426"/>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Руководитель</w:t>
            </w:r>
          </w:p>
        </w:tc>
        <w:tc>
          <w:tcPr>
            <w:tcW w:w="3257" w:type="pct"/>
            <w:vAlign w:val="center"/>
            <w:hideMark/>
          </w:tcPr>
          <w:p w:rsidR="00333D9E" w:rsidRPr="00641283" w:rsidRDefault="00333D9E" w:rsidP="00984CA9">
            <w:pPr>
              <w:spacing w:after="0" w:line="240" w:lineRule="auto"/>
              <w:rPr>
                <w:rFonts w:ascii="Times New Roman" w:hAnsi="Times New Roman" w:cs="Times New Roman"/>
                <w:szCs w:val="24"/>
              </w:rPr>
            </w:pPr>
            <w:r w:rsidRPr="00641283">
              <w:rPr>
                <w:rFonts w:ascii="Times New Roman" w:hAnsi="Times New Roman" w:cs="Times New Roman"/>
                <w:szCs w:val="24"/>
              </w:rPr>
              <w:t xml:space="preserve">Магомедова </w:t>
            </w:r>
            <w:proofErr w:type="spellStart"/>
            <w:r w:rsidRPr="00641283">
              <w:rPr>
                <w:rFonts w:ascii="Times New Roman" w:hAnsi="Times New Roman" w:cs="Times New Roman"/>
                <w:szCs w:val="24"/>
              </w:rPr>
              <w:t>РаисатМагомедаминовна</w:t>
            </w:r>
            <w:proofErr w:type="spellEnd"/>
          </w:p>
        </w:tc>
      </w:tr>
      <w:tr w:rsidR="00333D9E" w:rsidRPr="00333D9E" w:rsidTr="00984CA9">
        <w:trPr>
          <w:trHeight w:val="325"/>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Адрес организации</w:t>
            </w:r>
          </w:p>
        </w:tc>
        <w:tc>
          <w:tcPr>
            <w:tcW w:w="3257" w:type="pct"/>
            <w:vAlign w:val="center"/>
            <w:hideMark/>
          </w:tcPr>
          <w:p w:rsidR="00333D9E" w:rsidRPr="00641283" w:rsidRDefault="00333D9E" w:rsidP="00984CA9">
            <w:pPr>
              <w:spacing w:after="0" w:line="240" w:lineRule="auto"/>
              <w:rPr>
                <w:rFonts w:ascii="Times New Roman" w:hAnsi="Times New Roman" w:cs="Times New Roman"/>
                <w:szCs w:val="24"/>
                <w:shd w:val="clear" w:color="auto" w:fill="FFFFFF"/>
              </w:rPr>
            </w:pPr>
            <w:r w:rsidRPr="00641283">
              <w:rPr>
                <w:rFonts w:ascii="Times New Roman" w:hAnsi="Times New Roman" w:cs="Times New Roman"/>
                <w:szCs w:val="24"/>
              </w:rPr>
              <w:t xml:space="preserve">368500, Республика Дагестан, г. Избербаш, ул. </w:t>
            </w:r>
            <w:proofErr w:type="spellStart"/>
            <w:r w:rsidRPr="00641283">
              <w:rPr>
                <w:rFonts w:ascii="Times New Roman" w:hAnsi="Times New Roman" w:cs="Times New Roman"/>
                <w:szCs w:val="24"/>
              </w:rPr>
              <w:t>Г.Гамидова</w:t>
            </w:r>
            <w:proofErr w:type="spellEnd"/>
            <w:r w:rsidRPr="00641283">
              <w:rPr>
                <w:rFonts w:ascii="Times New Roman" w:hAnsi="Times New Roman" w:cs="Times New Roman"/>
                <w:szCs w:val="24"/>
              </w:rPr>
              <w:t xml:space="preserve"> 81б</w:t>
            </w:r>
          </w:p>
        </w:tc>
      </w:tr>
      <w:tr w:rsidR="00333D9E" w:rsidRPr="00333D9E" w:rsidTr="00984CA9">
        <w:trPr>
          <w:trHeight w:val="325"/>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Телефон, факс</w:t>
            </w:r>
          </w:p>
        </w:tc>
        <w:tc>
          <w:tcPr>
            <w:tcW w:w="3257" w:type="pct"/>
            <w:vAlign w:val="center"/>
            <w:hideMark/>
          </w:tcPr>
          <w:p w:rsidR="00333D9E" w:rsidRPr="00641283" w:rsidRDefault="00333D9E" w:rsidP="00984CA9">
            <w:pPr>
              <w:spacing w:after="0" w:line="240" w:lineRule="auto"/>
              <w:rPr>
                <w:rFonts w:ascii="Times New Roman" w:hAnsi="Times New Roman" w:cs="Times New Roman"/>
                <w:szCs w:val="24"/>
              </w:rPr>
            </w:pPr>
            <w:r w:rsidRPr="00641283">
              <w:rPr>
                <w:rFonts w:ascii="Times New Roman" w:hAnsi="Times New Roman" w:cs="Times New Roman"/>
                <w:szCs w:val="24"/>
              </w:rPr>
              <w:t>8(87245)26937, 89654944988</w:t>
            </w:r>
          </w:p>
        </w:tc>
      </w:tr>
      <w:tr w:rsidR="00333D9E" w:rsidRPr="00333D9E" w:rsidTr="00984CA9">
        <w:trPr>
          <w:trHeight w:val="281"/>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Адрес электронной почты</w:t>
            </w:r>
          </w:p>
        </w:tc>
        <w:tc>
          <w:tcPr>
            <w:tcW w:w="3257" w:type="pct"/>
            <w:vAlign w:val="center"/>
            <w:hideMark/>
          </w:tcPr>
          <w:p w:rsidR="00333D9E" w:rsidRDefault="00287AD9" w:rsidP="00984CA9">
            <w:pPr>
              <w:spacing w:after="0" w:line="240" w:lineRule="auto"/>
              <w:rPr>
                <w:rFonts w:ascii="Times New Roman" w:hAnsi="Times New Roman" w:cs="Times New Roman"/>
                <w:szCs w:val="24"/>
              </w:rPr>
            </w:pPr>
            <w:r w:rsidRPr="00287AD9">
              <w:rPr>
                <w:rFonts w:ascii="Times New Roman" w:hAnsi="Times New Roman" w:cs="Times New Roman"/>
                <w:szCs w:val="24"/>
              </w:rPr>
              <w:t xml:space="preserve">mkdou_11izberbash@e-dag.ru </w:t>
            </w:r>
          </w:p>
          <w:p w:rsidR="00287AD9" w:rsidRPr="00641283" w:rsidRDefault="00287AD9" w:rsidP="00984CA9">
            <w:pPr>
              <w:spacing w:after="0" w:line="240" w:lineRule="auto"/>
              <w:rPr>
                <w:rFonts w:ascii="Times New Roman" w:hAnsi="Times New Roman" w:cs="Times New Roman"/>
                <w:szCs w:val="24"/>
              </w:rPr>
            </w:pPr>
          </w:p>
        </w:tc>
      </w:tr>
      <w:tr w:rsidR="00333D9E" w:rsidRPr="00333D9E" w:rsidTr="00984CA9">
        <w:trPr>
          <w:trHeight w:val="281"/>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Учредитель</w:t>
            </w:r>
          </w:p>
        </w:tc>
        <w:tc>
          <w:tcPr>
            <w:tcW w:w="3257" w:type="pct"/>
            <w:vAlign w:val="center"/>
            <w:hideMark/>
          </w:tcPr>
          <w:p w:rsidR="00333D9E" w:rsidRPr="00641283" w:rsidRDefault="00333D9E" w:rsidP="00984CA9">
            <w:pPr>
              <w:spacing w:after="0" w:line="240" w:lineRule="auto"/>
              <w:rPr>
                <w:rFonts w:ascii="Times New Roman" w:hAnsi="Times New Roman" w:cs="Times New Roman"/>
                <w:szCs w:val="24"/>
              </w:rPr>
            </w:pPr>
            <w:r w:rsidRPr="00641283">
              <w:rPr>
                <w:rFonts w:ascii="Times New Roman" w:hAnsi="Times New Roman" w:cs="Times New Roman"/>
                <w:szCs w:val="24"/>
              </w:rPr>
              <w:t>Администрация городского округа "город Избербаш"</w:t>
            </w:r>
          </w:p>
        </w:tc>
      </w:tr>
      <w:tr w:rsidR="00333D9E" w:rsidRPr="00333D9E" w:rsidTr="00984CA9">
        <w:trPr>
          <w:trHeight w:val="281"/>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Дата создания</w:t>
            </w:r>
          </w:p>
        </w:tc>
        <w:tc>
          <w:tcPr>
            <w:tcW w:w="3257" w:type="pct"/>
            <w:vAlign w:val="center"/>
            <w:hideMark/>
          </w:tcPr>
          <w:p w:rsidR="00333D9E" w:rsidRPr="00641283" w:rsidRDefault="00333D9E" w:rsidP="00984CA9">
            <w:pPr>
              <w:spacing w:after="0" w:line="240" w:lineRule="auto"/>
              <w:rPr>
                <w:rFonts w:ascii="Times New Roman" w:hAnsi="Times New Roman" w:cs="Times New Roman"/>
                <w:szCs w:val="24"/>
              </w:rPr>
            </w:pPr>
            <w:r w:rsidRPr="00641283">
              <w:rPr>
                <w:rFonts w:ascii="Times New Roman" w:hAnsi="Times New Roman" w:cs="Times New Roman"/>
                <w:szCs w:val="24"/>
              </w:rPr>
              <w:t>1984 год</w:t>
            </w:r>
          </w:p>
        </w:tc>
      </w:tr>
      <w:tr w:rsidR="00333D9E" w:rsidRPr="00333D9E" w:rsidTr="00984CA9">
        <w:trPr>
          <w:trHeight w:val="281"/>
        </w:trPr>
        <w:tc>
          <w:tcPr>
            <w:tcW w:w="1743" w:type="pct"/>
            <w:vAlign w:val="center"/>
            <w:hideMark/>
          </w:tcPr>
          <w:p w:rsidR="00333D9E" w:rsidRPr="00333D9E" w:rsidRDefault="00333D9E" w:rsidP="00984CA9">
            <w:pPr>
              <w:spacing w:after="0" w:line="240" w:lineRule="auto"/>
              <w:rPr>
                <w:rFonts w:ascii="Times New Roman" w:hAnsi="Times New Roman" w:cs="Times New Roman"/>
                <w:szCs w:val="24"/>
              </w:rPr>
            </w:pPr>
            <w:r w:rsidRPr="00333D9E">
              <w:rPr>
                <w:rFonts w:ascii="Times New Roman" w:hAnsi="Times New Roman" w:cs="Times New Roman"/>
                <w:szCs w:val="24"/>
              </w:rPr>
              <w:t>Лицензия</w:t>
            </w:r>
          </w:p>
        </w:tc>
        <w:tc>
          <w:tcPr>
            <w:tcW w:w="3257" w:type="pct"/>
            <w:vAlign w:val="center"/>
            <w:hideMark/>
          </w:tcPr>
          <w:p w:rsidR="00333D9E" w:rsidRDefault="00333D9E" w:rsidP="00984CA9">
            <w:pPr>
              <w:spacing w:after="0" w:line="240" w:lineRule="auto"/>
              <w:rPr>
                <w:rFonts w:ascii="Times New Roman" w:hAnsi="Times New Roman" w:cs="Times New Roman"/>
                <w:szCs w:val="24"/>
              </w:rPr>
            </w:pPr>
            <w:r w:rsidRPr="00641283">
              <w:rPr>
                <w:rFonts w:ascii="Times New Roman" w:hAnsi="Times New Roman" w:cs="Times New Roman"/>
                <w:szCs w:val="24"/>
              </w:rPr>
              <w:t>От 25.08.2014г. № 7759, серия 05ЛО1 № 0002118</w:t>
            </w:r>
          </w:p>
          <w:p w:rsidR="00984CA9" w:rsidRPr="00641283" w:rsidRDefault="00984CA9" w:rsidP="00984CA9">
            <w:pPr>
              <w:spacing w:after="0" w:line="240" w:lineRule="auto"/>
              <w:rPr>
                <w:rFonts w:ascii="Times New Roman" w:hAnsi="Times New Roman" w:cs="Times New Roman"/>
                <w:szCs w:val="24"/>
              </w:rPr>
            </w:pPr>
          </w:p>
        </w:tc>
      </w:tr>
    </w:tbl>
    <w:p w:rsidR="00333D9E" w:rsidRPr="00333D9E" w:rsidRDefault="00333D9E" w:rsidP="00333D9E">
      <w:pPr>
        <w:spacing w:after="0" w:line="240" w:lineRule="auto"/>
        <w:rPr>
          <w:rFonts w:ascii="Times New Roman" w:hAnsi="Times New Roman" w:cs="Times New Roman"/>
          <w:szCs w:val="24"/>
          <w:vertAlign w:val="superscript"/>
        </w:rPr>
      </w:pPr>
      <w:r w:rsidRPr="00333D9E">
        <w:rPr>
          <w:rFonts w:ascii="Times New Roman" w:hAnsi="Times New Roman" w:cs="Times New Roman"/>
          <w:szCs w:val="24"/>
        </w:rPr>
        <w:t>Муниципальное казенное дошкольное образовательное учреждение «ЦРР-детский сад № 11»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300 мест. Общая площадь земли 12424 кв. м, из них площадь помещений, используемых непосредственно для нужд образовательного процесса, 2081 кв. м.</w:t>
      </w:r>
    </w:p>
    <w:p w:rsidR="00333D9E" w:rsidRPr="00333D9E" w:rsidRDefault="00333D9E" w:rsidP="00333D9E">
      <w:pPr>
        <w:spacing w:after="0" w:line="240" w:lineRule="auto"/>
        <w:rPr>
          <w:rFonts w:ascii="Times New Roman" w:hAnsi="Times New Roman" w:cs="Times New Roman"/>
          <w:szCs w:val="24"/>
        </w:rPr>
      </w:pPr>
      <w:r w:rsidRPr="00333D9E">
        <w:rPr>
          <w:rFonts w:ascii="Times New Roman" w:hAnsi="Times New Roman" w:cs="Times New Roman"/>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333D9E" w:rsidRPr="00333D9E" w:rsidRDefault="00333D9E" w:rsidP="00333D9E">
      <w:pPr>
        <w:spacing w:after="0" w:line="240" w:lineRule="auto"/>
        <w:rPr>
          <w:rFonts w:ascii="Times New Roman" w:hAnsi="Times New Roman" w:cs="Times New Roman"/>
          <w:szCs w:val="24"/>
        </w:rPr>
      </w:pPr>
      <w:r w:rsidRPr="00333D9E">
        <w:rPr>
          <w:rFonts w:ascii="Times New Roman" w:hAnsi="Times New Roman" w:cs="Times New Roman"/>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333D9E" w:rsidRPr="00333D9E" w:rsidRDefault="00333D9E" w:rsidP="00333D9E">
      <w:pPr>
        <w:spacing w:after="0" w:line="240" w:lineRule="auto"/>
        <w:rPr>
          <w:rFonts w:ascii="Times New Roman" w:hAnsi="Times New Roman" w:cs="Times New Roman"/>
          <w:szCs w:val="24"/>
        </w:rPr>
      </w:pPr>
      <w:r w:rsidRPr="00333D9E">
        <w:rPr>
          <w:rFonts w:ascii="Times New Roman" w:hAnsi="Times New Roman" w:cs="Times New Roman"/>
          <w:szCs w:val="24"/>
        </w:rPr>
        <w:t>Режим работы Детского сада</w:t>
      </w:r>
    </w:p>
    <w:p w:rsidR="00333D9E" w:rsidRDefault="00333D9E" w:rsidP="00333D9E">
      <w:pPr>
        <w:spacing w:after="0" w:line="240" w:lineRule="auto"/>
        <w:rPr>
          <w:rFonts w:ascii="Times New Roman" w:hAnsi="Times New Roman" w:cs="Times New Roman"/>
          <w:szCs w:val="24"/>
        </w:rPr>
      </w:pPr>
      <w:r w:rsidRPr="00333D9E">
        <w:rPr>
          <w:rFonts w:ascii="Times New Roman" w:hAnsi="Times New Roman" w:cs="Times New Roman"/>
          <w:szCs w:val="24"/>
        </w:rPr>
        <w:t>Рабочая неделя – пятидневная, с понедельника по пятницу. Длительность пребывания детей в группах– 12 часов. Режим работы групп – с 7:00 до 19:00.</w:t>
      </w:r>
    </w:p>
    <w:p w:rsidR="00287AD9" w:rsidRPr="00A046BC" w:rsidRDefault="00287AD9" w:rsidP="00167C55">
      <w:pPr>
        <w:widowControl w:val="0"/>
        <w:spacing w:after="0" w:line="240" w:lineRule="auto"/>
        <w:jc w:val="both"/>
        <w:rPr>
          <w:rFonts w:ascii="Times New Roman" w:hAnsi="Times New Roman" w:cs="Times New Roman"/>
          <w:b/>
          <w:szCs w:val="24"/>
        </w:rPr>
      </w:pPr>
    </w:p>
    <w:p w:rsidR="00333D9E" w:rsidRPr="00333D9E" w:rsidRDefault="00333D9E" w:rsidP="00167C55">
      <w:pPr>
        <w:widowControl w:val="0"/>
        <w:spacing w:after="0" w:line="240" w:lineRule="auto"/>
        <w:jc w:val="both"/>
        <w:rPr>
          <w:rFonts w:ascii="Times New Roman" w:hAnsi="Times New Roman" w:cs="Times New Roman"/>
          <w:b/>
          <w:szCs w:val="24"/>
        </w:rPr>
      </w:pPr>
      <w:r w:rsidRPr="00333D9E">
        <w:rPr>
          <w:rFonts w:ascii="Times New Roman" w:hAnsi="Times New Roman" w:cs="Times New Roman"/>
          <w:b/>
          <w:szCs w:val="24"/>
          <w:lang w:val="en-US"/>
        </w:rPr>
        <w:t>II</w:t>
      </w:r>
      <w:r w:rsidRPr="00333D9E">
        <w:rPr>
          <w:rFonts w:ascii="Times New Roman" w:hAnsi="Times New Roman" w:cs="Times New Roman"/>
          <w:b/>
          <w:szCs w:val="24"/>
        </w:rPr>
        <w:t>. Система управления организации</w:t>
      </w:r>
    </w:p>
    <w:p w:rsidR="00333D9E" w:rsidRPr="00333D9E" w:rsidRDefault="00333D9E" w:rsidP="00167C55">
      <w:pPr>
        <w:widowControl w:val="0"/>
        <w:spacing w:after="0" w:line="240" w:lineRule="auto"/>
        <w:jc w:val="both"/>
        <w:rPr>
          <w:rFonts w:ascii="Times New Roman" w:hAnsi="Times New Roman" w:cs="Times New Roman"/>
          <w:szCs w:val="24"/>
        </w:rPr>
      </w:pPr>
      <w:r w:rsidRPr="00333D9E">
        <w:rPr>
          <w:rFonts w:ascii="Times New Roman" w:hAnsi="Times New Roman" w:cs="Times New Roman"/>
          <w:szCs w:val="24"/>
        </w:rPr>
        <w:t>Управление Детским садом осуществляется в соответствии с действующим законодательством и уставом Детского сада.</w:t>
      </w:r>
    </w:p>
    <w:p w:rsidR="00333D9E" w:rsidRPr="00333D9E" w:rsidRDefault="00333D9E" w:rsidP="00167C55">
      <w:pPr>
        <w:widowControl w:val="0"/>
        <w:spacing w:after="0" w:line="240" w:lineRule="auto"/>
        <w:jc w:val="both"/>
        <w:rPr>
          <w:rFonts w:ascii="Times New Roman" w:hAnsi="Times New Roman" w:cs="Times New Roman"/>
          <w:szCs w:val="24"/>
        </w:rPr>
      </w:pPr>
      <w:r w:rsidRPr="00333D9E">
        <w:rPr>
          <w:rFonts w:ascii="Times New Roman" w:hAnsi="Times New Roman" w:cs="Times New Roman"/>
          <w:szCs w:val="24"/>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333D9E" w:rsidRPr="00333D9E" w:rsidRDefault="00333D9E" w:rsidP="00167C55">
      <w:pPr>
        <w:shd w:val="clear" w:color="auto" w:fill="FFFFFF"/>
        <w:spacing w:after="0" w:line="240" w:lineRule="auto"/>
        <w:jc w:val="both"/>
        <w:rPr>
          <w:rFonts w:ascii="Times New Roman" w:hAnsi="Times New Roman" w:cs="Times New Roman"/>
          <w:bCs/>
          <w:szCs w:val="24"/>
          <w:lang w:eastAsia="ru-RU"/>
        </w:rPr>
      </w:pPr>
    </w:p>
    <w:p w:rsidR="00333D9E" w:rsidRPr="00333D9E" w:rsidRDefault="00333D9E" w:rsidP="00167C55">
      <w:pPr>
        <w:shd w:val="clear" w:color="auto" w:fill="FFFFFF"/>
        <w:spacing w:after="0" w:line="240" w:lineRule="auto"/>
        <w:jc w:val="both"/>
        <w:rPr>
          <w:rFonts w:ascii="Times New Roman" w:hAnsi="Times New Roman" w:cs="Times New Roman"/>
          <w:szCs w:val="24"/>
          <w:lang w:eastAsia="ru-RU"/>
        </w:rPr>
      </w:pPr>
      <w:r w:rsidRPr="00333D9E">
        <w:rPr>
          <w:rFonts w:ascii="Times New Roman" w:hAnsi="Times New Roman" w:cs="Times New Roman"/>
          <w:bCs/>
          <w:szCs w:val="24"/>
          <w:lang w:eastAsia="ru-RU"/>
        </w:rPr>
        <w:t>Органы управления, действующие в Детском саду</w:t>
      </w:r>
    </w:p>
    <w:tbl>
      <w:tblPr>
        <w:tblW w:w="5000" w:type="pct"/>
        <w:jc w:val="center"/>
        <w:tblCellMar>
          <w:left w:w="0" w:type="dxa"/>
          <w:right w:w="0" w:type="dxa"/>
        </w:tblCellMar>
        <w:tblLook w:val="04A0" w:firstRow="1" w:lastRow="0" w:firstColumn="1" w:lastColumn="0" w:noHBand="0" w:noVBand="1"/>
      </w:tblPr>
      <w:tblGrid>
        <w:gridCol w:w="1950"/>
        <w:gridCol w:w="42"/>
        <w:gridCol w:w="7550"/>
      </w:tblGrid>
      <w:tr w:rsidR="00333D9E" w:rsidRPr="00333D9E" w:rsidTr="00333D9E">
        <w:trPr>
          <w:jc w:val="center"/>
        </w:trPr>
        <w:tc>
          <w:tcPr>
            <w:tcW w:w="1022"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33D9E" w:rsidRPr="00333D9E" w:rsidRDefault="00333D9E" w:rsidP="00167C55">
            <w:pPr>
              <w:spacing w:after="0" w:line="240" w:lineRule="auto"/>
              <w:jc w:val="both"/>
              <w:rPr>
                <w:rFonts w:ascii="Times New Roman" w:hAnsi="Times New Roman" w:cs="Times New Roman"/>
                <w:szCs w:val="24"/>
                <w:lang w:eastAsia="ru-RU"/>
              </w:rPr>
            </w:pPr>
            <w:r w:rsidRPr="00333D9E">
              <w:rPr>
                <w:rFonts w:ascii="Times New Roman" w:hAnsi="Times New Roman" w:cs="Times New Roman"/>
                <w:szCs w:val="24"/>
                <w:lang w:eastAsia="ru-RU"/>
              </w:rPr>
              <w:t>Наименование органа</w:t>
            </w:r>
          </w:p>
        </w:tc>
        <w:tc>
          <w:tcPr>
            <w:tcW w:w="3978" w:type="pct"/>
            <w:gridSpan w:val="2"/>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33D9E" w:rsidRPr="00333D9E" w:rsidRDefault="00333D9E" w:rsidP="00167C55">
            <w:pPr>
              <w:spacing w:after="0" w:line="240" w:lineRule="auto"/>
              <w:jc w:val="both"/>
              <w:rPr>
                <w:rFonts w:ascii="Times New Roman" w:hAnsi="Times New Roman" w:cs="Times New Roman"/>
                <w:szCs w:val="24"/>
                <w:lang w:eastAsia="ru-RU"/>
              </w:rPr>
            </w:pPr>
            <w:r w:rsidRPr="00333D9E">
              <w:rPr>
                <w:rFonts w:ascii="Times New Roman" w:hAnsi="Times New Roman" w:cs="Times New Roman"/>
                <w:szCs w:val="24"/>
                <w:lang w:eastAsia="ru-RU"/>
              </w:rPr>
              <w:t>Функции</w:t>
            </w:r>
          </w:p>
        </w:tc>
      </w:tr>
      <w:tr w:rsidR="00333D9E" w:rsidRPr="00333D9E" w:rsidTr="00333D9E">
        <w:trPr>
          <w:jc w:val="center"/>
        </w:trPr>
        <w:tc>
          <w:tcPr>
            <w:tcW w:w="1022"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33D9E" w:rsidRPr="00333D9E" w:rsidRDefault="00333D9E" w:rsidP="00167C55">
            <w:pPr>
              <w:spacing w:after="0" w:line="240" w:lineRule="auto"/>
              <w:jc w:val="both"/>
              <w:rPr>
                <w:rFonts w:ascii="Times New Roman" w:hAnsi="Times New Roman" w:cs="Times New Roman"/>
                <w:szCs w:val="24"/>
                <w:lang w:eastAsia="ru-RU"/>
              </w:rPr>
            </w:pPr>
            <w:r w:rsidRPr="00333D9E">
              <w:rPr>
                <w:rFonts w:ascii="Times New Roman" w:hAnsi="Times New Roman" w:cs="Times New Roman"/>
                <w:szCs w:val="24"/>
                <w:lang w:eastAsia="ru-RU"/>
              </w:rPr>
              <w:t>Заведующий</w:t>
            </w:r>
          </w:p>
        </w:tc>
        <w:tc>
          <w:tcPr>
            <w:tcW w:w="3978" w:type="pct"/>
            <w:gridSpan w:val="2"/>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33D9E" w:rsidRPr="00333D9E" w:rsidRDefault="00333D9E" w:rsidP="00167C55">
            <w:pPr>
              <w:spacing w:after="0" w:line="240" w:lineRule="auto"/>
              <w:jc w:val="both"/>
              <w:rPr>
                <w:rFonts w:ascii="Times New Roman" w:hAnsi="Times New Roman" w:cs="Times New Roman"/>
                <w:szCs w:val="24"/>
                <w:lang w:eastAsia="ru-RU"/>
              </w:rPr>
            </w:pPr>
            <w:r w:rsidRPr="00333D9E">
              <w:rPr>
                <w:rFonts w:ascii="Times New Roman" w:hAnsi="Times New Roman" w:cs="Times New Roman"/>
                <w:szCs w:val="24"/>
                <w:lang w:eastAsia="ru-RU"/>
              </w:rPr>
              <w:t xml:space="preserve">Контролирует работу и обеспечивает эффективное взаимодействие </w:t>
            </w:r>
          </w:p>
        </w:tc>
      </w:tr>
      <w:tr w:rsidR="00186D2F" w:rsidRPr="00ED6E86" w:rsidTr="00ED6E86">
        <w:trPr>
          <w:jc w:val="center"/>
        </w:trPr>
        <w:tc>
          <w:tcPr>
            <w:tcW w:w="1044" w:type="pct"/>
            <w:gridSpan w:val="2"/>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186D2F" w:rsidRPr="00ED6E86" w:rsidRDefault="00186D2F" w:rsidP="00167C55">
            <w:pPr>
              <w:spacing w:after="0" w:line="240" w:lineRule="auto"/>
              <w:jc w:val="both"/>
              <w:rPr>
                <w:rFonts w:ascii="Times New Roman" w:hAnsi="Times New Roman" w:cs="Times New Roman"/>
                <w:szCs w:val="24"/>
                <w:lang w:eastAsia="ru-RU"/>
              </w:rPr>
            </w:pPr>
          </w:p>
        </w:tc>
        <w:tc>
          <w:tcPr>
            <w:tcW w:w="3956"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186D2F"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xml:space="preserve">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186D2F" w:rsidRPr="00ED6E86" w:rsidTr="00ED6E86">
        <w:trPr>
          <w:jc w:val="center"/>
        </w:trPr>
        <w:tc>
          <w:tcPr>
            <w:tcW w:w="1044" w:type="pct"/>
            <w:gridSpan w:val="2"/>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186D2F"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Управляющий совет</w:t>
            </w:r>
          </w:p>
        </w:tc>
        <w:tc>
          <w:tcPr>
            <w:tcW w:w="3956"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Рассматривает вопросы:</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развития образовательной организации;</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финансово-хозяйственной деятельности;</w:t>
            </w:r>
          </w:p>
          <w:p w:rsidR="00186D2F"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материально-технического обеспечения</w:t>
            </w:r>
          </w:p>
        </w:tc>
      </w:tr>
      <w:tr w:rsidR="00186D2F" w:rsidRPr="00ED6E86" w:rsidTr="00ED6E86">
        <w:trPr>
          <w:jc w:val="center"/>
        </w:trPr>
        <w:tc>
          <w:tcPr>
            <w:tcW w:w="1044" w:type="pct"/>
            <w:gridSpan w:val="2"/>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186D2F"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Педагогический совет</w:t>
            </w:r>
          </w:p>
        </w:tc>
        <w:tc>
          <w:tcPr>
            <w:tcW w:w="3956"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Осуществляет текущее руководство образовательной деятельностью Детского сада, в том числе рассматривает вопросы:</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развития образовательных услуг;</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регламентации образовательных отношений;</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разработки образовательных программ;</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выбора учебников, учебных пособий, средств обучения и воспитания;</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материально-технического обеспечения образовательного процесса;</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аттестации, повышении квалификации педагогических работников;</w:t>
            </w:r>
          </w:p>
          <w:p w:rsidR="00186D2F"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координации деятельности методических объединений</w:t>
            </w:r>
          </w:p>
        </w:tc>
      </w:tr>
      <w:tr w:rsidR="00186D2F" w:rsidRPr="00ED6E86" w:rsidTr="00ED6E86">
        <w:trPr>
          <w:jc w:val="center"/>
        </w:trPr>
        <w:tc>
          <w:tcPr>
            <w:tcW w:w="1044" w:type="pct"/>
            <w:gridSpan w:val="2"/>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186D2F"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Общее собрание работников</w:t>
            </w:r>
          </w:p>
        </w:tc>
        <w:tc>
          <w:tcPr>
            <w:tcW w:w="3956"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участвовать в разработке и принятии коллективного договора, Правил трудового распорядка, изменений и дополнений к ним;</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892C25"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разрешать конфликтные ситуации между работниками и администрацией образовательной организации;</w:t>
            </w:r>
          </w:p>
          <w:p w:rsidR="00186D2F" w:rsidRPr="00ED6E86" w:rsidRDefault="00186D2F" w:rsidP="00167C55">
            <w:pPr>
              <w:spacing w:after="0" w:line="240" w:lineRule="auto"/>
              <w:jc w:val="both"/>
              <w:rPr>
                <w:rFonts w:ascii="Times New Roman" w:hAnsi="Times New Roman" w:cs="Times New Roman"/>
                <w:szCs w:val="24"/>
                <w:lang w:eastAsia="ru-RU"/>
              </w:rPr>
            </w:pPr>
            <w:r w:rsidRPr="00ED6E86">
              <w:rPr>
                <w:rFonts w:ascii="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892C25" w:rsidRPr="00ED6E86" w:rsidRDefault="00186D2F"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Структура и система управления соответствуют специфике деятельности Детского сада.</w:t>
      </w:r>
    </w:p>
    <w:p w:rsidR="008A5539" w:rsidRPr="00ED6E86" w:rsidRDefault="008A5539" w:rsidP="00167C55">
      <w:pPr>
        <w:spacing w:after="0" w:line="240" w:lineRule="auto"/>
        <w:jc w:val="both"/>
        <w:rPr>
          <w:rFonts w:ascii="Times New Roman" w:hAnsi="Times New Roman" w:cs="Times New Roman"/>
          <w:b/>
          <w:bCs/>
          <w:szCs w:val="24"/>
        </w:rPr>
      </w:pPr>
    </w:p>
    <w:p w:rsidR="00892C25" w:rsidRDefault="007C42C4" w:rsidP="00167C55">
      <w:pPr>
        <w:spacing w:after="0" w:line="240" w:lineRule="auto"/>
        <w:jc w:val="both"/>
        <w:rPr>
          <w:rFonts w:ascii="Times New Roman" w:hAnsi="Times New Roman" w:cs="Times New Roman"/>
          <w:b/>
          <w:bCs/>
          <w:szCs w:val="24"/>
        </w:rPr>
      </w:pPr>
      <w:r w:rsidRPr="00ED6E86">
        <w:rPr>
          <w:rFonts w:ascii="Times New Roman" w:hAnsi="Times New Roman" w:cs="Times New Roman"/>
          <w:b/>
          <w:bCs/>
          <w:szCs w:val="24"/>
          <w:lang w:val="en-US"/>
        </w:rPr>
        <w:t>II</w:t>
      </w:r>
      <w:r w:rsidR="00186D2F" w:rsidRPr="00ED6E86">
        <w:rPr>
          <w:rFonts w:ascii="Times New Roman" w:hAnsi="Times New Roman" w:cs="Times New Roman"/>
          <w:b/>
          <w:bCs/>
          <w:szCs w:val="24"/>
          <w:lang w:val="en-US"/>
        </w:rPr>
        <w:t>I</w:t>
      </w:r>
      <w:r w:rsidRPr="00ED6E86">
        <w:rPr>
          <w:rFonts w:ascii="Times New Roman" w:hAnsi="Times New Roman" w:cs="Times New Roman"/>
          <w:b/>
          <w:bCs/>
          <w:szCs w:val="24"/>
        </w:rPr>
        <w:t>. Оценка образовательной деятельности</w:t>
      </w:r>
    </w:p>
    <w:p w:rsidR="004A787A" w:rsidRPr="00ED6E86" w:rsidRDefault="004A787A" w:rsidP="00167C55">
      <w:pPr>
        <w:spacing w:after="0" w:line="240" w:lineRule="auto"/>
        <w:jc w:val="both"/>
        <w:rPr>
          <w:rFonts w:ascii="Times New Roman" w:hAnsi="Times New Roman" w:cs="Times New Roman"/>
          <w:b/>
          <w:szCs w:val="24"/>
        </w:rPr>
      </w:pPr>
    </w:p>
    <w:p w:rsidR="00892C25" w:rsidRPr="00ED6E86" w:rsidRDefault="007C42C4"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w:t>
      </w:r>
      <w:r w:rsidR="008B65EC" w:rsidRPr="00ED6E86">
        <w:rPr>
          <w:rFonts w:ascii="Times New Roman" w:hAnsi="Times New Roman" w:cs="Times New Roman"/>
          <w:szCs w:val="24"/>
        </w:rPr>
        <w:t>ФГОС дошкольного образования</w:t>
      </w:r>
      <w:r w:rsidRPr="00ED6E86">
        <w:rPr>
          <w:rFonts w:ascii="Times New Roman" w:hAnsi="Times New Roman" w:cs="Times New Roman"/>
          <w:szCs w:val="24"/>
        </w:rPr>
        <w:t xml:space="preserve">, </w:t>
      </w:r>
      <w:r w:rsidR="004A787A">
        <w:rPr>
          <w:rFonts w:ascii="Times New Roman" w:hAnsi="Times New Roman" w:cs="Times New Roman"/>
          <w:szCs w:val="24"/>
        </w:rPr>
        <w:t>СанПиН 2.4.1.3648-20</w:t>
      </w:r>
      <w:r w:rsidR="000C6EEF" w:rsidRPr="00ED6E86">
        <w:rPr>
          <w:rFonts w:ascii="Times New Roman" w:hAnsi="Times New Roman" w:cs="Times New Roman"/>
          <w:szCs w:val="24"/>
        </w:rPr>
        <w:t xml:space="preserve"> «Санитарно-</w:t>
      </w:r>
      <w:r w:rsidR="000C6EEF" w:rsidRPr="00ED6E86">
        <w:rPr>
          <w:rFonts w:ascii="Times New Roman" w:hAnsi="Times New Roman" w:cs="Times New Roman"/>
          <w:szCs w:val="24"/>
        </w:rPr>
        <w:lastRenderedPageBreak/>
        <w:t>эпидемиологические требования к устройству, содержанию и организации режима работы дошкольных образовательных организаций».</w:t>
      </w:r>
    </w:p>
    <w:p w:rsidR="00892C25" w:rsidRPr="00ED6E86" w:rsidRDefault="000C6EE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Образовательная деятельность ведется на основании </w:t>
      </w:r>
      <w:r w:rsidR="00186D2F" w:rsidRPr="00ED6E86">
        <w:rPr>
          <w:rFonts w:ascii="Times New Roman" w:hAnsi="Times New Roman" w:cs="Times New Roman"/>
          <w:szCs w:val="24"/>
        </w:rPr>
        <w:t xml:space="preserve">утвержденной </w:t>
      </w:r>
      <w:r w:rsidRPr="00ED6E86">
        <w:rPr>
          <w:rFonts w:ascii="Times New Roman" w:hAnsi="Times New Roman" w:cs="Times New Roman"/>
          <w:szCs w:val="24"/>
        </w:rPr>
        <w:t xml:space="preserve">основной образовательной программы дошкольного образования, которая составлена в соответствии с ФГОС дошкольного образования, </w:t>
      </w:r>
      <w:r w:rsidR="00186D2F" w:rsidRPr="00ED6E86">
        <w:rPr>
          <w:rFonts w:ascii="Times New Roman" w:hAnsi="Times New Roman" w:cs="Times New Roman"/>
          <w:szCs w:val="24"/>
        </w:rPr>
        <w:t>с учетом примерной образовательной программ</w:t>
      </w:r>
      <w:r w:rsidR="00AA7E54" w:rsidRPr="00ED6E86">
        <w:rPr>
          <w:rFonts w:ascii="Times New Roman" w:hAnsi="Times New Roman" w:cs="Times New Roman"/>
          <w:szCs w:val="24"/>
        </w:rPr>
        <w:t>ы</w:t>
      </w:r>
      <w:r w:rsidR="00186D2F" w:rsidRPr="00ED6E86">
        <w:rPr>
          <w:rFonts w:ascii="Times New Roman" w:hAnsi="Times New Roman" w:cs="Times New Roman"/>
          <w:szCs w:val="24"/>
        </w:rPr>
        <w:t xml:space="preserve"> дошкольного образования, </w:t>
      </w:r>
      <w:r w:rsidRPr="00ED6E86">
        <w:rPr>
          <w:rFonts w:ascii="Times New Roman" w:hAnsi="Times New Roman" w:cs="Times New Roman"/>
          <w:szCs w:val="24"/>
        </w:rPr>
        <w:t>санитарно-эпид</w:t>
      </w:r>
      <w:r w:rsidR="00AA7E54" w:rsidRPr="00ED6E86">
        <w:rPr>
          <w:rFonts w:ascii="Times New Roman" w:hAnsi="Times New Roman" w:cs="Times New Roman"/>
          <w:szCs w:val="24"/>
        </w:rPr>
        <w:t>ем</w:t>
      </w:r>
      <w:r w:rsidRPr="00ED6E86">
        <w:rPr>
          <w:rFonts w:ascii="Times New Roman" w:hAnsi="Times New Roman" w:cs="Times New Roman"/>
          <w:szCs w:val="24"/>
        </w:rPr>
        <w:t>иологическими правилами и нормативами, с учетом недельной нагрузки.</w:t>
      </w:r>
    </w:p>
    <w:p w:rsidR="00892C25" w:rsidRPr="00ED6E86" w:rsidRDefault="001B1968"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Детский сад посеща</w:t>
      </w:r>
      <w:r w:rsidR="00AA7E54" w:rsidRPr="00ED6E86">
        <w:rPr>
          <w:rFonts w:ascii="Times New Roman" w:hAnsi="Times New Roman" w:cs="Times New Roman"/>
          <w:szCs w:val="24"/>
        </w:rPr>
        <w:t>ю</w:t>
      </w:r>
      <w:r w:rsidR="00A56F98" w:rsidRPr="00ED6E86">
        <w:rPr>
          <w:rFonts w:ascii="Times New Roman" w:hAnsi="Times New Roman" w:cs="Times New Roman"/>
          <w:szCs w:val="24"/>
        </w:rPr>
        <w:t>т 440</w:t>
      </w:r>
      <w:r w:rsidR="00CA68BC">
        <w:rPr>
          <w:rFonts w:ascii="Times New Roman" w:hAnsi="Times New Roman" w:cs="Times New Roman"/>
          <w:szCs w:val="24"/>
        </w:rPr>
        <w:t xml:space="preserve"> воспитанников в возрасте от 1,6 до 8</w:t>
      </w:r>
      <w:r w:rsidRPr="00ED6E86">
        <w:rPr>
          <w:rFonts w:ascii="Times New Roman" w:hAnsi="Times New Roman" w:cs="Times New Roman"/>
          <w:szCs w:val="24"/>
        </w:rPr>
        <w:t xml:space="preserve"> лет. </w:t>
      </w:r>
      <w:r w:rsidR="008D476A" w:rsidRPr="00ED6E86">
        <w:rPr>
          <w:rFonts w:ascii="Times New Roman" w:hAnsi="Times New Roman" w:cs="Times New Roman"/>
          <w:szCs w:val="24"/>
        </w:rPr>
        <w:t>В Детском саду с</w:t>
      </w:r>
      <w:r w:rsidR="00A56F98" w:rsidRPr="00ED6E86">
        <w:rPr>
          <w:rFonts w:ascii="Times New Roman" w:hAnsi="Times New Roman" w:cs="Times New Roman"/>
          <w:szCs w:val="24"/>
        </w:rPr>
        <w:t>формировано 12</w:t>
      </w:r>
      <w:r w:rsidR="008D476A" w:rsidRPr="00ED6E86">
        <w:rPr>
          <w:rFonts w:ascii="Times New Roman" w:hAnsi="Times New Roman" w:cs="Times New Roman"/>
          <w:szCs w:val="24"/>
        </w:rPr>
        <w:t xml:space="preserve"> групп</w:t>
      </w:r>
      <w:r w:rsidRPr="00ED6E86">
        <w:rPr>
          <w:rFonts w:ascii="Times New Roman" w:hAnsi="Times New Roman" w:cs="Times New Roman"/>
          <w:szCs w:val="24"/>
        </w:rPr>
        <w:t xml:space="preserve"> общеразвивающей направленности. Из них:</w:t>
      </w:r>
    </w:p>
    <w:p w:rsidR="00892C25" w:rsidRDefault="00CA68BC" w:rsidP="00167C55">
      <w:pPr>
        <w:spacing w:after="0" w:line="240" w:lineRule="auto"/>
        <w:jc w:val="both"/>
        <w:rPr>
          <w:rFonts w:ascii="Times New Roman" w:hAnsi="Times New Roman" w:cs="Times New Roman"/>
          <w:szCs w:val="24"/>
        </w:rPr>
      </w:pPr>
      <w:r>
        <w:rPr>
          <w:rFonts w:ascii="Times New Roman" w:hAnsi="Times New Roman" w:cs="Times New Roman"/>
          <w:szCs w:val="24"/>
        </w:rPr>
        <w:t>− 1</w:t>
      </w:r>
      <w:r w:rsidR="00834D18">
        <w:rPr>
          <w:rFonts w:ascii="Times New Roman" w:hAnsi="Times New Roman" w:cs="Times New Roman"/>
          <w:szCs w:val="24"/>
        </w:rPr>
        <w:t>-я группа раннего возраста, 1</w:t>
      </w:r>
      <w:r>
        <w:rPr>
          <w:rFonts w:ascii="Times New Roman" w:hAnsi="Times New Roman" w:cs="Times New Roman"/>
          <w:szCs w:val="24"/>
        </w:rPr>
        <w:t xml:space="preserve"> группа</w:t>
      </w:r>
      <w:r w:rsidR="001B1968" w:rsidRPr="00CA68BC">
        <w:rPr>
          <w:rFonts w:ascii="Times New Roman" w:hAnsi="Times New Roman" w:cs="Times New Roman"/>
          <w:szCs w:val="24"/>
        </w:rPr>
        <w:t xml:space="preserve">– </w:t>
      </w:r>
      <w:r>
        <w:rPr>
          <w:rFonts w:ascii="Times New Roman" w:hAnsi="Times New Roman" w:cs="Times New Roman"/>
          <w:szCs w:val="24"/>
        </w:rPr>
        <w:t>32</w:t>
      </w:r>
      <w:r w:rsidR="00C22738" w:rsidRPr="00CA68BC">
        <w:rPr>
          <w:rFonts w:ascii="Times New Roman" w:hAnsi="Times New Roman" w:cs="Times New Roman"/>
          <w:szCs w:val="24"/>
        </w:rPr>
        <w:t xml:space="preserve"> детей</w:t>
      </w:r>
      <w:r w:rsidR="008D476A" w:rsidRPr="00CA68BC">
        <w:rPr>
          <w:rFonts w:ascii="Times New Roman" w:hAnsi="Times New Roman" w:cs="Times New Roman"/>
          <w:szCs w:val="24"/>
        </w:rPr>
        <w:t>;</w:t>
      </w:r>
    </w:p>
    <w:p w:rsidR="00CA68BC" w:rsidRPr="00CA68BC" w:rsidRDefault="00CA68BC" w:rsidP="00167C55">
      <w:pPr>
        <w:spacing w:after="0" w:line="240" w:lineRule="auto"/>
        <w:jc w:val="both"/>
        <w:rPr>
          <w:rFonts w:ascii="Times New Roman" w:hAnsi="Times New Roman" w:cs="Times New Roman"/>
          <w:szCs w:val="24"/>
        </w:rPr>
      </w:pPr>
      <w:r>
        <w:rPr>
          <w:rFonts w:ascii="Times New Roman" w:hAnsi="Times New Roman" w:cs="Times New Roman"/>
          <w:szCs w:val="24"/>
        </w:rPr>
        <w:t>-</w:t>
      </w:r>
      <w:r w:rsidR="00834D18">
        <w:rPr>
          <w:rFonts w:ascii="Times New Roman" w:hAnsi="Times New Roman" w:cs="Times New Roman"/>
          <w:szCs w:val="24"/>
        </w:rPr>
        <w:t xml:space="preserve"> 2-я группа раннего возраста, 1 группа</w:t>
      </w:r>
      <w:r>
        <w:rPr>
          <w:rFonts w:ascii="Times New Roman" w:hAnsi="Times New Roman" w:cs="Times New Roman"/>
          <w:szCs w:val="24"/>
        </w:rPr>
        <w:t xml:space="preserve"> - </w:t>
      </w:r>
      <w:r w:rsidR="00571202">
        <w:rPr>
          <w:rFonts w:ascii="Times New Roman" w:hAnsi="Times New Roman" w:cs="Times New Roman"/>
          <w:szCs w:val="24"/>
        </w:rPr>
        <w:t>100 детей</w:t>
      </w:r>
    </w:p>
    <w:p w:rsidR="00757887" w:rsidRPr="00CA68BC" w:rsidRDefault="00571202" w:rsidP="00167C55">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757887" w:rsidRPr="00CA68BC">
        <w:rPr>
          <w:rFonts w:ascii="Times New Roman" w:hAnsi="Times New Roman" w:cs="Times New Roman"/>
          <w:szCs w:val="24"/>
        </w:rPr>
        <w:t xml:space="preserve"> младших 2</w:t>
      </w:r>
      <w:r>
        <w:rPr>
          <w:rFonts w:ascii="Times New Roman" w:hAnsi="Times New Roman" w:cs="Times New Roman"/>
          <w:szCs w:val="24"/>
        </w:rPr>
        <w:t xml:space="preserve"> группы – 76</w:t>
      </w:r>
      <w:r w:rsidR="00C22738" w:rsidRPr="00CA68BC">
        <w:rPr>
          <w:rFonts w:ascii="Times New Roman" w:hAnsi="Times New Roman" w:cs="Times New Roman"/>
          <w:szCs w:val="24"/>
        </w:rPr>
        <w:t xml:space="preserve"> детей</w:t>
      </w:r>
      <w:r w:rsidR="00757887" w:rsidRPr="00CA68BC">
        <w:rPr>
          <w:rFonts w:ascii="Times New Roman" w:hAnsi="Times New Roman" w:cs="Times New Roman"/>
          <w:szCs w:val="24"/>
        </w:rPr>
        <w:t>;</w:t>
      </w:r>
    </w:p>
    <w:p w:rsidR="00892C25" w:rsidRPr="00CA68BC" w:rsidRDefault="00C22738" w:rsidP="00167C55">
      <w:pPr>
        <w:spacing w:after="0" w:line="240" w:lineRule="auto"/>
        <w:jc w:val="both"/>
        <w:rPr>
          <w:rFonts w:ascii="Times New Roman" w:hAnsi="Times New Roman" w:cs="Times New Roman"/>
          <w:szCs w:val="24"/>
        </w:rPr>
      </w:pPr>
      <w:r w:rsidRPr="00CA68BC">
        <w:rPr>
          <w:rFonts w:ascii="Times New Roman" w:hAnsi="Times New Roman" w:cs="Times New Roman"/>
          <w:szCs w:val="24"/>
        </w:rPr>
        <w:t xml:space="preserve">− </w:t>
      </w:r>
      <w:r w:rsidR="008D476A" w:rsidRPr="00CA68BC">
        <w:rPr>
          <w:rFonts w:ascii="Times New Roman" w:hAnsi="Times New Roman" w:cs="Times New Roman"/>
          <w:szCs w:val="24"/>
        </w:rPr>
        <w:t xml:space="preserve">средняя </w:t>
      </w:r>
      <w:r w:rsidR="007D69A2" w:rsidRPr="00CA68BC">
        <w:rPr>
          <w:rFonts w:ascii="Times New Roman" w:hAnsi="Times New Roman" w:cs="Times New Roman"/>
          <w:szCs w:val="24"/>
        </w:rPr>
        <w:t xml:space="preserve">  3 </w:t>
      </w:r>
      <w:r w:rsidR="00571202">
        <w:rPr>
          <w:rFonts w:ascii="Times New Roman" w:hAnsi="Times New Roman" w:cs="Times New Roman"/>
          <w:szCs w:val="24"/>
        </w:rPr>
        <w:t>группы – 105</w:t>
      </w:r>
      <w:r w:rsidR="00AA7E54" w:rsidRPr="00CA68BC">
        <w:rPr>
          <w:rFonts w:ascii="Times New Roman" w:hAnsi="Times New Roman" w:cs="Times New Roman"/>
          <w:szCs w:val="24"/>
        </w:rPr>
        <w:t>детей</w:t>
      </w:r>
      <w:r w:rsidR="008D476A" w:rsidRPr="00CA68BC">
        <w:rPr>
          <w:rFonts w:ascii="Times New Roman" w:hAnsi="Times New Roman" w:cs="Times New Roman"/>
          <w:szCs w:val="24"/>
        </w:rPr>
        <w:t>;</w:t>
      </w:r>
    </w:p>
    <w:p w:rsidR="00892C25" w:rsidRPr="00CA68BC" w:rsidRDefault="00C22738" w:rsidP="00167C55">
      <w:pPr>
        <w:spacing w:after="0" w:line="240" w:lineRule="auto"/>
        <w:jc w:val="both"/>
        <w:rPr>
          <w:rFonts w:ascii="Times New Roman" w:hAnsi="Times New Roman" w:cs="Times New Roman"/>
          <w:szCs w:val="24"/>
        </w:rPr>
      </w:pPr>
      <w:r w:rsidRPr="00CA68BC">
        <w:rPr>
          <w:rFonts w:ascii="Times New Roman" w:hAnsi="Times New Roman" w:cs="Times New Roman"/>
          <w:szCs w:val="24"/>
        </w:rPr>
        <w:t xml:space="preserve">− </w:t>
      </w:r>
      <w:r w:rsidR="008D476A" w:rsidRPr="00CA68BC">
        <w:rPr>
          <w:rFonts w:ascii="Times New Roman" w:hAnsi="Times New Roman" w:cs="Times New Roman"/>
          <w:szCs w:val="24"/>
        </w:rPr>
        <w:t xml:space="preserve">старшая </w:t>
      </w:r>
      <w:r w:rsidR="00834D18">
        <w:rPr>
          <w:rFonts w:ascii="Times New Roman" w:hAnsi="Times New Roman" w:cs="Times New Roman"/>
          <w:szCs w:val="24"/>
        </w:rPr>
        <w:t>3</w:t>
      </w:r>
      <w:r w:rsidRPr="00CA68BC">
        <w:rPr>
          <w:rFonts w:ascii="Times New Roman" w:hAnsi="Times New Roman" w:cs="Times New Roman"/>
          <w:szCs w:val="24"/>
        </w:rPr>
        <w:t>группы –</w:t>
      </w:r>
      <w:r w:rsidR="00571202">
        <w:rPr>
          <w:rFonts w:ascii="Times New Roman" w:hAnsi="Times New Roman" w:cs="Times New Roman"/>
          <w:szCs w:val="24"/>
        </w:rPr>
        <w:t xml:space="preserve"> 80</w:t>
      </w:r>
      <w:r w:rsidR="008D476A" w:rsidRPr="00CA68BC">
        <w:rPr>
          <w:rFonts w:ascii="Times New Roman" w:hAnsi="Times New Roman" w:cs="Times New Roman"/>
          <w:szCs w:val="24"/>
        </w:rPr>
        <w:t>детей;</w:t>
      </w:r>
    </w:p>
    <w:p w:rsidR="00892C25" w:rsidRPr="00ED6E86" w:rsidRDefault="00C22738" w:rsidP="00167C55">
      <w:pPr>
        <w:spacing w:after="0" w:line="240" w:lineRule="auto"/>
        <w:jc w:val="both"/>
        <w:rPr>
          <w:rFonts w:ascii="Times New Roman" w:hAnsi="Times New Roman" w:cs="Times New Roman"/>
          <w:szCs w:val="24"/>
        </w:rPr>
      </w:pPr>
      <w:r w:rsidRPr="00834D18">
        <w:rPr>
          <w:rFonts w:ascii="Times New Roman" w:hAnsi="Times New Roman" w:cs="Times New Roman"/>
          <w:szCs w:val="24"/>
        </w:rPr>
        <w:t xml:space="preserve">− </w:t>
      </w:r>
      <w:r w:rsidR="00FB1CD9" w:rsidRPr="00834D18">
        <w:rPr>
          <w:rFonts w:ascii="Times New Roman" w:hAnsi="Times New Roman" w:cs="Times New Roman"/>
          <w:szCs w:val="24"/>
        </w:rPr>
        <w:t xml:space="preserve">подготовительная </w:t>
      </w:r>
      <w:r w:rsidR="001B1968" w:rsidRPr="00834D18">
        <w:rPr>
          <w:rFonts w:ascii="Times New Roman" w:hAnsi="Times New Roman" w:cs="Times New Roman"/>
          <w:szCs w:val="24"/>
        </w:rPr>
        <w:t xml:space="preserve">к школе </w:t>
      </w:r>
      <w:r w:rsidR="007D69A2" w:rsidRPr="00834D18">
        <w:rPr>
          <w:rFonts w:ascii="Times New Roman" w:hAnsi="Times New Roman" w:cs="Times New Roman"/>
          <w:szCs w:val="24"/>
        </w:rPr>
        <w:t>1</w:t>
      </w:r>
      <w:r w:rsidR="00834D18">
        <w:rPr>
          <w:rFonts w:ascii="Times New Roman" w:hAnsi="Times New Roman" w:cs="Times New Roman"/>
          <w:szCs w:val="24"/>
        </w:rPr>
        <w:t xml:space="preserve"> группа</w:t>
      </w:r>
      <w:r w:rsidR="00571202" w:rsidRPr="00834D18">
        <w:rPr>
          <w:rFonts w:ascii="Times New Roman" w:hAnsi="Times New Roman" w:cs="Times New Roman"/>
          <w:szCs w:val="24"/>
        </w:rPr>
        <w:t>– 3</w:t>
      </w:r>
      <w:r w:rsidR="001B1968" w:rsidRPr="00834D18">
        <w:rPr>
          <w:rFonts w:ascii="Times New Roman" w:hAnsi="Times New Roman" w:cs="Times New Roman"/>
          <w:szCs w:val="24"/>
        </w:rPr>
        <w:t xml:space="preserve">6 </w:t>
      </w:r>
      <w:r w:rsidR="003051E3" w:rsidRPr="00834D18">
        <w:rPr>
          <w:rFonts w:ascii="Times New Roman" w:hAnsi="Times New Roman" w:cs="Times New Roman"/>
          <w:szCs w:val="24"/>
        </w:rPr>
        <w:t>детей</w:t>
      </w:r>
      <w:r w:rsidR="001B1968" w:rsidRPr="00834D18">
        <w:rPr>
          <w:rFonts w:ascii="Times New Roman" w:hAnsi="Times New Roman" w:cs="Times New Roman"/>
          <w:szCs w:val="24"/>
        </w:rPr>
        <w:t>.</w:t>
      </w:r>
    </w:p>
    <w:p w:rsidR="00892C25" w:rsidRPr="00ED6E86" w:rsidRDefault="008308C3"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Уров</w:t>
      </w:r>
      <w:r w:rsidR="00F67EB0" w:rsidRPr="00ED6E86">
        <w:rPr>
          <w:rFonts w:ascii="Times New Roman" w:hAnsi="Times New Roman" w:cs="Times New Roman"/>
          <w:szCs w:val="24"/>
        </w:rPr>
        <w:t>ень</w:t>
      </w:r>
      <w:r w:rsidRPr="00ED6E86">
        <w:rPr>
          <w:rFonts w:ascii="Times New Roman" w:hAnsi="Times New Roman" w:cs="Times New Roman"/>
          <w:szCs w:val="24"/>
        </w:rPr>
        <w:t xml:space="preserve"> развития детей анализируется по итогам педагогической диагностики. Формы проведения диагностики:</w:t>
      </w:r>
    </w:p>
    <w:p w:rsidR="00892C25" w:rsidRPr="00ED6E86" w:rsidRDefault="008308C3"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диагностические занятия (по каждому разделу программы);</w:t>
      </w:r>
    </w:p>
    <w:p w:rsidR="00892C25" w:rsidRPr="00ED6E86" w:rsidRDefault="008308C3"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диагностические срезы;</w:t>
      </w:r>
    </w:p>
    <w:p w:rsidR="00892C25" w:rsidRPr="00ED6E86" w:rsidRDefault="008308C3"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наблюдения, итоговые занятия</w:t>
      </w:r>
      <w:r w:rsidR="003051E3" w:rsidRPr="00ED6E86">
        <w:rPr>
          <w:rFonts w:ascii="Times New Roman" w:hAnsi="Times New Roman" w:cs="Times New Roman"/>
          <w:szCs w:val="24"/>
        </w:rPr>
        <w:t>.</w:t>
      </w:r>
    </w:p>
    <w:p w:rsidR="008C09D6" w:rsidRPr="00ED6E86" w:rsidRDefault="008C09D6"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Разработаны диагностические карты освоения основной образовательной программы дошкольного образования Детского сада </w:t>
      </w:r>
      <w:r w:rsidR="00160E4F" w:rsidRPr="00ED6E86">
        <w:rPr>
          <w:rFonts w:ascii="Times New Roman" w:hAnsi="Times New Roman" w:cs="Times New Roman"/>
          <w:szCs w:val="24"/>
        </w:rPr>
        <w:t xml:space="preserve">(ООП Детского сада) </w:t>
      </w:r>
      <w:r w:rsidRPr="00ED6E86">
        <w:rPr>
          <w:rFonts w:ascii="Times New Roman" w:hAnsi="Times New Roman" w:cs="Times New Roman"/>
          <w:szCs w:val="24"/>
        </w:rPr>
        <w:t>в каждой возрастной группе</w:t>
      </w:r>
      <w:r w:rsidR="00160E4F" w:rsidRPr="00ED6E86">
        <w:rPr>
          <w:rFonts w:ascii="Times New Roman" w:hAnsi="Times New Roman" w:cs="Times New Roman"/>
          <w:szCs w:val="24"/>
        </w:rPr>
        <w:t xml:space="preserve">. Карты </w:t>
      </w:r>
      <w:r w:rsidRPr="00ED6E86">
        <w:rPr>
          <w:rFonts w:ascii="Times New Roman" w:hAnsi="Times New Roman" w:cs="Times New Roman"/>
          <w:szCs w:val="24"/>
        </w:rPr>
        <w:t>включаю</w:t>
      </w:r>
      <w:r w:rsidR="00160E4F" w:rsidRPr="00ED6E86">
        <w:rPr>
          <w:rFonts w:ascii="Times New Roman" w:hAnsi="Times New Roman" w:cs="Times New Roman"/>
          <w:szCs w:val="24"/>
        </w:rPr>
        <w:t>т</w:t>
      </w:r>
      <w:r w:rsidRPr="00ED6E86">
        <w:rPr>
          <w:rFonts w:ascii="Times New Roman" w:hAnsi="Times New Roman" w:cs="Times New Roman"/>
          <w:szCs w:val="24"/>
        </w:rPr>
        <w:t xml:space="preserve"> анализ уровня развития целевых ориентиров детского развития и качества освоения образовательных областей. Так, результаты качества освоения </w:t>
      </w:r>
      <w:r w:rsidR="00160E4F" w:rsidRPr="00ED6E86">
        <w:rPr>
          <w:rFonts w:ascii="Times New Roman" w:hAnsi="Times New Roman" w:cs="Times New Roman"/>
          <w:szCs w:val="24"/>
        </w:rPr>
        <w:t xml:space="preserve">ООП Детского сада </w:t>
      </w:r>
      <w:r w:rsidR="00841878">
        <w:rPr>
          <w:rFonts w:ascii="Times New Roman" w:hAnsi="Times New Roman" w:cs="Times New Roman"/>
          <w:szCs w:val="24"/>
        </w:rPr>
        <w:t>на конец 2022</w:t>
      </w:r>
      <w:r w:rsidRPr="00ED6E86">
        <w:rPr>
          <w:rFonts w:ascii="Times New Roman" w:hAnsi="Times New Roman" w:cs="Times New Roman"/>
          <w:szCs w:val="24"/>
        </w:rPr>
        <w:t xml:space="preserve"> года выглядят следующим образом:</w:t>
      </w:r>
    </w:p>
    <w:p w:rsidR="00C22738" w:rsidRPr="00ED6E86" w:rsidRDefault="00C22738" w:rsidP="00167C55">
      <w:pPr>
        <w:spacing w:after="0" w:line="240" w:lineRule="auto"/>
        <w:jc w:val="both"/>
        <w:rPr>
          <w:rFonts w:ascii="Times New Roman"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46"/>
        <w:gridCol w:w="946"/>
        <w:gridCol w:w="766"/>
        <w:gridCol w:w="861"/>
        <w:gridCol w:w="760"/>
        <w:gridCol w:w="794"/>
        <w:gridCol w:w="696"/>
        <w:gridCol w:w="1806"/>
      </w:tblGrid>
      <w:tr w:rsidR="00333774" w:rsidRPr="00ED6E86" w:rsidTr="00333774">
        <w:trPr>
          <w:trHeight w:val="90"/>
          <w:jc w:val="center"/>
        </w:trPr>
        <w:tc>
          <w:tcPr>
            <w:tcW w:w="2517" w:type="dxa"/>
            <w:vMerge w:val="restart"/>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Уровень развития целевых ориентиров детского развития</w:t>
            </w:r>
          </w:p>
        </w:tc>
        <w:tc>
          <w:tcPr>
            <w:tcW w:w="1918" w:type="dxa"/>
            <w:gridSpan w:val="2"/>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Выше нормы</w:t>
            </w:r>
          </w:p>
        </w:tc>
        <w:tc>
          <w:tcPr>
            <w:tcW w:w="1761" w:type="dxa"/>
            <w:gridSpan w:val="2"/>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Норма</w:t>
            </w:r>
          </w:p>
        </w:tc>
        <w:tc>
          <w:tcPr>
            <w:tcW w:w="1752" w:type="dxa"/>
            <w:gridSpan w:val="2"/>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Ниже нормы</w:t>
            </w:r>
          </w:p>
        </w:tc>
        <w:tc>
          <w:tcPr>
            <w:tcW w:w="2561" w:type="dxa"/>
            <w:gridSpan w:val="2"/>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Итого</w:t>
            </w:r>
          </w:p>
        </w:tc>
      </w:tr>
      <w:tr w:rsidR="00333774" w:rsidRPr="00ED6E86" w:rsidTr="00333774">
        <w:trPr>
          <w:trHeight w:val="450"/>
          <w:jc w:val="center"/>
        </w:trPr>
        <w:tc>
          <w:tcPr>
            <w:tcW w:w="2517" w:type="dxa"/>
            <w:vMerge/>
          </w:tcPr>
          <w:p w:rsidR="00160E4F" w:rsidRPr="00ED6E86" w:rsidRDefault="00160E4F" w:rsidP="00167C55">
            <w:pPr>
              <w:spacing w:after="0" w:line="240" w:lineRule="auto"/>
              <w:jc w:val="both"/>
              <w:rPr>
                <w:rFonts w:ascii="Times New Roman" w:hAnsi="Times New Roman" w:cs="Times New Roman"/>
                <w:szCs w:val="24"/>
              </w:rPr>
            </w:pPr>
          </w:p>
        </w:tc>
        <w:tc>
          <w:tcPr>
            <w:tcW w:w="817"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Кол-во</w:t>
            </w:r>
          </w:p>
        </w:tc>
        <w:tc>
          <w:tcPr>
            <w:tcW w:w="1101"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p>
        </w:tc>
        <w:tc>
          <w:tcPr>
            <w:tcW w:w="864"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Кол-во</w:t>
            </w:r>
          </w:p>
        </w:tc>
        <w:tc>
          <w:tcPr>
            <w:tcW w:w="897"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p>
        </w:tc>
        <w:tc>
          <w:tcPr>
            <w:tcW w:w="849"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Кол-во</w:t>
            </w:r>
          </w:p>
        </w:tc>
        <w:tc>
          <w:tcPr>
            <w:tcW w:w="903"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p>
        </w:tc>
        <w:tc>
          <w:tcPr>
            <w:tcW w:w="691"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Кол-во</w:t>
            </w:r>
          </w:p>
        </w:tc>
        <w:tc>
          <w:tcPr>
            <w:tcW w:w="1870"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w:t>
            </w:r>
            <w:r w:rsidR="00333774" w:rsidRPr="00ED6E86">
              <w:rPr>
                <w:rFonts w:ascii="Times New Roman" w:hAnsi="Times New Roman" w:cs="Times New Roman"/>
                <w:szCs w:val="24"/>
              </w:rPr>
              <w:t>воспитанников в пределе нормы</w:t>
            </w:r>
          </w:p>
        </w:tc>
      </w:tr>
      <w:tr w:rsidR="00333774" w:rsidRPr="00ED6E86" w:rsidTr="00333774">
        <w:trPr>
          <w:trHeight w:val="90"/>
          <w:jc w:val="center"/>
        </w:trPr>
        <w:tc>
          <w:tcPr>
            <w:tcW w:w="2517" w:type="dxa"/>
            <w:vMerge/>
          </w:tcPr>
          <w:p w:rsidR="00160E4F" w:rsidRPr="00ED6E86" w:rsidRDefault="00160E4F" w:rsidP="00167C55">
            <w:pPr>
              <w:spacing w:after="0" w:line="240" w:lineRule="auto"/>
              <w:jc w:val="both"/>
              <w:rPr>
                <w:rFonts w:ascii="Times New Roman" w:hAnsi="Times New Roman" w:cs="Times New Roman"/>
                <w:szCs w:val="24"/>
              </w:rPr>
            </w:pPr>
          </w:p>
        </w:tc>
        <w:tc>
          <w:tcPr>
            <w:tcW w:w="817" w:type="dxa"/>
          </w:tcPr>
          <w:p w:rsidR="00160E4F" w:rsidRPr="00ED6E86" w:rsidRDefault="004215AE"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76</w:t>
            </w:r>
          </w:p>
        </w:tc>
        <w:tc>
          <w:tcPr>
            <w:tcW w:w="1101" w:type="dxa"/>
          </w:tcPr>
          <w:p w:rsidR="00160E4F" w:rsidRPr="00ED6E86" w:rsidRDefault="004215AE"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50.6%</w:t>
            </w:r>
          </w:p>
        </w:tc>
        <w:tc>
          <w:tcPr>
            <w:tcW w:w="864"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79</w:t>
            </w:r>
          </w:p>
        </w:tc>
        <w:tc>
          <w:tcPr>
            <w:tcW w:w="897"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57,5</w:t>
            </w:r>
            <w:r w:rsidR="004215AE" w:rsidRPr="00ED6E86">
              <w:rPr>
                <w:rFonts w:ascii="Times New Roman" w:hAnsi="Times New Roman" w:cs="Times New Roman"/>
                <w:szCs w:val="24"/>
              </w:rPr>
              <w:t>%</w:t>
            </w:r>
          </w:p>
        </w:tc>
        <w:tc>
          <w:tcPr>
            <w:tcW w:w="849"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17</w:t>
            </w:r>
          </w:p>
        </w:tc>
        <w:tc>
          <w:tcPr>
            <w:tcW w:w="903" w:type="dxa"/>
          </w:tcPr>
          <w:p w:rsidR="00160E4F" w:rsidRPr="00ED6E86" w:rsidRDefault="004215AE"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3,9%</w:t>
            </w:r>
          </w:p>
        </w:tc>
        <w:tc>
          <w:tcPr>
            <w:tcW w:w="691" w:type="dxa"/>
          </w:tcPr>
          <w:p w:rsidR="00160E4F" w:rsidRPr="00ED6E86" w:rsidRDefault="003411E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256</w:t>
            </w:r>
          </w:p>
        </w:tc>
        <w:tc>
          <w:tcPr>
            <w:tcW w:w="1870" w:type="dxa"/>
          </w:tcPr>
          <w:p w:rsidR="00160E4F" w:rsidRPr="00ED6E86" w:rsidRDefault="00333774"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94,2</w:t>
            </w:r>
          </w:p>
        </w:tc>
      </w:tr>
      <w:tr w:rsidR="0014731F" w:rsidRPr="00ED6E86" w:rsidTr="00333774">
        <w:trPr>
          <w:trHeight w:val="1272"/>
          <w:jc w:val="center"/>
        </w:trPr>
        <w:tc>
          <w:tcPr>
            <w:tcW w:w="2517"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Качество освоения образовательных областей</w:t>
            </w:r>
          </w:p>
        </w:tc>
        <w:tc>
          <w:tcPr>
            <w:tcW w:w="817"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60</w:t>
            </w:r>
          </w:p>
        </w:tc>
        <w:tc>
          <w:tcPr>
            <w:tcW w:w="1101" w:type="dxa"/>
          </w:tcPr>
          <w:p w:rsidR="00160E4F" w:rsidRPr="00ED6E86" w:rsidRDefault="004215AE"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54,5%</w:t>
            </w:r>
          </w:p>
        </w:tc>
        <w:tc>
          <w:tcPr>
            <w:tcW w:w="864" w:type="dxa"/>
          </w:tcPr>
          <w:p w:rsidR="00160E4F" w:rsidRPr="00ED6E86" w:rsidRDefault="004215AE"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44</w:t>
            </w:r>
          </w:p>
        </w:tc>
        <w:tc>
          <w:tcPr>
            <w:tcW w:w="897" w:type="dxa"/>
          </w:tcPr>
          <w:p w:rsidR="00160E4F" w:rsidRPr="00ED6E86" w:rsidRDefault="004215AE"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43</w:t>
            </w:r>
          </w:p>
        </w:tc>
        <w:tc>
          <w:tcPr>
            <w:tcW w:w="849" w:type="dxa"/>
          </w:tcPr>
          <w:p w:rsidR="00160E4F" w:rsidRPr="00ED6E86" w:rsidRDefault="00160E4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8</w:t>
            </w:r>
          </w:p>
        </w:tc>
        <w:tc>
          <w:tcPr>
            <w:tcW w:w="903" w:type="dxa"/>
          </w:tcPr>
          <w:p w:rsidR="00160E4F" w:rsidRPr="00ED6E86" w:rsidRDefault="004215AE"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40</w:t>
            </w:r>
          </w:p>
        </w:tc>
        <w:tc>
          <w:tcPr>
            <w:tcW w:w="691" w:type="dxa"/>
          </w:tcPr>
          <w:p w:rsidR="00160E4F" w:rsidRPr="00ED6E86" w:rsidRDefault="003411EF"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184</w:t>
            </w:r>
          </w:p>
        </w:tc>
        <w:tc>
          <w:tcPr>
            <w:tcW w:w="1870" w:type="dxa"/>
          </w:tcPr>
          <w:p w:rsidR="00160E4F" w:rsidRPr="00ED6E86" w:rsidRDefault="00333774"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98</w:t>
            </w:r>
          </w:p>
        </w:tc>
      </w:tr>
    </w:tbl>
    <w:p w:rsidR="009465FD" w:rsidRDefault="009465FD" w:rsidP="00167C55">
      <w:pPr>
        <w:spacing w:after="0" w:line="240" w:lineRule="auto"/>
        <w:jc w:val="both"/>
        <w:rPr>
          <w:rFonts w:ascii="Times New Roman" w:hAnsi="Times New Roman" w:cs="Times New Roman"/>
          <w:szCs w:val="24"/>
        </w:rPr>
      </w:pPr>
    </w:p>
    <w:p w:rsidR="00C939A2" w:rsidRDefault="00C939A2" w:rsidP="00167C55">
      <w:pPr>
        <w:spacing w:after="0" w:line="240" w:lineRule="auto"/>
        <w:jc w:val="both"/>
        <w:rPr>
          <w:rFonts w:ascii="Times New Roman" w:hAnsi="Times New Roman" w:cs="Times New Roman"/>
          <w:szCs w:val="24"/>
          <w:lang w:eastAsia="ru-RU"/>
        </w:rPr>
      </w:pPr>
      <w:r>
        <w:rPr>
          <w:rFonts w:ascii="Times New Roman" w:hAnsi="Times New Roman" w:cs="Times New Roman"/>
          <w:color w:val="000000"/>
          <w:szCs w:val="24"/>
          <w:shd w:val="clear" w:color="auto" w:fill="FFFFFF"/>
        </w:rPr>
        <w:t>В ра</w:t>
      </w:r>
      <w:r w:rsidRPr="00C939A2">
        <w:rPr>
          <w:rFonts w:ascii="Times New Roman" w:hAnsi="Times New Roman" w:cs="Times New Roman"/>
          <w:color w:val="000000"/>
          <w:szCs w:val="24"/>
          <w:shd w:val="clear" w:color="auto" w:fill="FFFFFF"/>
        </w:rPr>
        <w:t>бочую программу воспитания и календарный план восп</w:t>
      </w:r>
      <w:r>
        <w:rPr>
          <w:rFonts w:ascii="Times New Roman" w:hAnsi="Times New Roman" w:cs="Times New Roman"/>
          <w:color w:val="000000"/>
          <w:szCs w:val="24"/>
          <w:shd w:val="clear" w:color="auto" w:fill="FFFFFF"/>
        </w:rPr>
        <w:t xml:space="preserve">итательной работы детского сада, включили </w:t>
      </w:r>
      <w:r w:rsidRPr="00C939A2">
        <w:rPr>
          <w:rFonts w:ascii="Times New Roman" w:hAnsi="Times New Roman" w:cs="Times New Roman"/>
          <w:color w:val="000000"/>
          <w:szCs w:val="24"/>
          <w:shd w:val="clear" w:color="auto" w:fill="FFFFFF"/>
        </w:rPr>
        <w:t xml:space="preserve">тематические мероприятия и приурочили их к празднованию памятных дат </w:t>
      </w:r>
      <w:r>
        <w:rPr>
          <w:rFonts w:ascii="Times New Roman" w:hAnsi="Times New Roman" w:cs="Times New Roman"/>
          <w:color w:val="000000"/>
          <w:szCs w:val="24"/>
          <w:shd w:val="clear" w:color="auto" w:fill="FFFFFF"/>
        </w:rPr>
        <w:t xml:space="preserve">страны и региона. В </w:t>
      </w:r>
      <w:r w:rsidR="00834D18">
        <w:rPr>
          <w:rFonts w:ascii="Times New Roman" w:hAnsi="Times New Roman" w:cs="Times New Roman"/>
          <w:color w:val="000000"/>
          <w:szCs w:val="24"/>
          <w:shd w:val="clear" w:color="auto" w:fill="FFFFFF"/>
        </w:rPr>
        <w:t>Ф</w:t>
      </w:r>
      <w:r w:rsidRPr="00C939A2">
        <w:rPr>
          <w:rFonts w:ascii="Times New Roman" w:hAnsi="Times New Roman" w:cs="Times New Roman"/>
          <w:color w:val="000000"/>
          <w:szCs w:val="24"/>
          <w:shd w:val="clear" w:color="auto" w:fill="FFFFFF"/>
        </w:rPr>
        <w:t>ОП ДО включили новые формы работы, которые позволили воспитанникам лучше изучить государственные символы и их </w:t>
      </w:r>
      <w:proofErr w:type="spellStart"/>
      <w:r w:rsidRPr="00C939A2">
        <w:rPr>
          <w:rFonts w:ascii="Times New Roman" w:hAnsi="Times New Roman" w:cs="Times New Roman"/>
          <w:color w:val="000000"/>
          <w:szCs w:val="24"/>
          <w:shd w:val="clear" w:color="auto" w:fill="FFFFFF"/>
        </w:rPr>
        <w:t>значение</w:t>
      </w:r>
      <w:r w:rsidRPr="00C939A2">
        <w:rPr>
          <w:rFonts w:ascii="Times New Roman" w:hAnsi="Times New Roman" w:cs="Times New Roman"/>
          <w:color w:val="000000"/>
          <w:sz w:val="27"/>
          <w:szCs w:val="27"/>
          <w:shd w:val="clear" w:color="auto" w:fill="FFFFFF"/>
        </w:rPr>
        <w:t>.</w:t>
      </w:r>
      <w:r w:rsidR="00834D18">
        <w:rPr>
          <w:rFonts w:ascii="Times New Roman" w:hAnsi="Times New Roman" w:cs="Times New Roman"/>
          <w:szCs w:val="24"/>
          <w:lang w:eastAsia="ru-RU"/>
        </w:rPr>
        <w:t>Детский</w:t>
      </w:r>
      <w:proofErr w:type="spellEnd"/>
      <w:r w:rsidR="00834D18">
        <w:rPr>
          <w:rFonts w:ascii="Times New Roman" w:hAnsi="Times New Roman" w:cs="Times New Roman"/>
          <w:szCs w:val="24"/>
          <w:lang w:eastAsia="ru-RU"/>
        </w:rPr>
        <w:t xml:space="preserve"> сад скорректировал  Ф</w:t>
      </w:r>
      <w:r w:rsidRPr="00C939A2">
        <w:rPr>
          <w:rFonts w:ascii="Times New Roman" w:hAnsi="Times New Roman" w:cs="Times New Roman"/>
          <w:szCs w:val="24"/>
          <w:lang w:eastAsia="ru-RU"/>
        </w:rPr>
        <w:t>ОП ДО, чтобы включить тематические мероприятия по изучению государственных символов в рамках всех образовательных областей.</w:t>
      </w:r>
    </w:p>
    <w:p w:rsidR="00C939A2" w:rsidRPr="00C939A2" w:rsidRDefault="00C939A2" w:rsidP="00167C55">
      <w:pPr>
        <w:spacing w:after="0" w:line="240" w:lineRule="auto"/>
        <w:jc w:val="both"/>
        <w:rPr>
          <w:rFonts w:ascii="Times New Roman" w:hAnsi="Times New Roman" w:cs="Times New Roman"/>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46"/>
        <w:gridCol w:w="2347"/>
        <w:gridCol w:w="4693"/>
      </w:tblGrid>
      <w:tr w:rsidR="00C939A2" w:rsidRPr="00C939A2" w:rsidTr="00C939A2">
        <w:tc>
          <w:tcPr>
            <w:tcW w:w="1250" w:type="pct"/>
            <w:tcBorders>
              <w:top w:val="single" w:sz="6" w:space="0" w:color="000000"/>
              <w:left w:val="single" w:sz="6" w:space="0" w:color="000000"/>
              <w:bottom w:val="single" w:sz="6" w:space="0" w:color="000000"/>
              <w:right w:val="single" w:sz="6" w:space="0" w:color="000000"/>
            </w:tcBorders>
            <w:vAlign w:val="center"/>
            <w:hideMark/>
          </w:tcPr>
          <w:p w:rsidR="00C939A2" w:rsidRPr="00C939A2" w:rsidRDefault="00C939A2" w:rsidP="00167C55">
            <w:pPr>
              <w:spacing w:after="0" w:line="240" w:lineRule="auto"/>
              <w:jc w:val="both"/>
              <w:rPr>
                <w:rFonts w:ascii="Times New Roman" w:hAnsi="Times New Roman" w:cs="Times New Roman"/>
                <w:b/>
                <w:bCs/>
                <w:szCs w:val="24"/>
                <w:lang w:eastAsia="ru-RU"/>
              </w:rPr>
            </w:pPr>
            <w:r w:rsidRPr="00C939A2">
              <w:rPr>
                <w:rFonts w:ascii="Times New Roman" w:hAnsi="Times New Roman" w:cs="Times New Roman"/>
                <w:b/>
                <w:bCs/>
                <w:szCs w:val="24"/>
                <w:lang w:eastAsia="ru-RU"/>
              </w:rPr>
              <w:t>Образовательная область</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C939A2" w:rsidRPr="00C939A2" w:rsidRDefault="00C939A2" w:rsidP="00167C55">
            <w:pPr>
              <w:spacing w:after="0" w:line="240" w:lineRule="auto"/>
              <w:jc w:val="both"/>
              <w:rPr>
                <w:rFonts w:ascii="Times New Roman" w:hAnsi="Times New Roman" w:cs="Times New Roman"/>
                <w:b/>
                <w:bCs/>
                <w:szCs w:val="24"/>
                <w:lang w:eastAsia="ru-RU"/>
              </w:rPr>
            </w:pPr>
            <w:r w:rsidRPr="00C939A2">
              <w:rPr>
                <w:rFonts w:ascii="Times New Roman" w:hAnsi="Times New Roman" w:cs="Times New Roman"/>
                <w:b/>
                <w:bCs/>
                <w:szCs w:val="24"/>
                <w:lang w:eastAsia="ru-RU"/>
              </w:rPr>
              <w:t>Формы работы</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C939A2" w:rsidRPr="00C939A2" w:rsidRDefault="00C939A2" w:rsidP="00167C55">
            <w:pPr>
              <w:spacing w:after="0" w:line="240" w:lineRule="auto"/>
              <w:jc w:val="both"/>
              <w:rPr>
                <w:rFonts w:ascii="Times New Roman" w:hAnsi="Times New Roman" w:cs="Times New Roman"/>
                <w:b/>
                <w:bCs/>
                <w:szCs w:val="24"/>
                <w:lang w:eastAsia="ru-RU"/>
              </w:rPr>
            </w:pPr>
            <w:r w:rsidRPr="00C939A2">
              <w:rPr>
                <w:rFonts w:ascii="Times New Roman" w:hAnsi="Times New Roman" w:cs="Times New Roman"/>
                <w:b/>
                <w:bCs/>
                <w:szCs w:val="24"/>
                <w:lang w:eastAsia="ru-RU"/>
              </w:rPr>
              <w:t>Что должен усвоить воспитанник</w:t>
            </w:r>
          </w:p>
        </w:tc>
      </w:tr>
      <w:tr w:rsidR="00C939A2" w:rsidRPr="00C939A2" w:rsidTr="00C939A2">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 xml:space="preserve">Игровая деятельность. Театрализованная </w:t>
            </w:r>
            <w:r w:rsidRPr="00C939A2">
              <w:rPr>
                <w:rFonts w:ascii="Times New Roman" w:hAnsi="Times New Roman" w:cs="Times New Roman"/>
                <w:szCs w:val="24"/>
                <w:lang w:eastAsia="ru-RU"/>
              </w:rPr>
              <w:lastRenderedPageBreak/>
              <w:t>деятельность. Чтение стихов о Родине, флаге и т. д.</w:t>
            </w:r>
          </w:p>
        </w:tc>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E91BE2">
            <w:pPr>
              <w:spacing w:after="0" w:line="240" w:lineRule="auto"/>
              <w:rPr>
                <w:rFonts w:ascii="Times New Roman" w:hAnsi="Times New Roman" w:cs="Times New Roman"/>
                <w:szCs w:val="24"/>
                <w:lang w:eastAsia="ru-RU"/>
              </w:rPr>
            </w:pPr>
            <w:r w:rsidRPr="00C939A2">
              <w:rPr>
                <w:rFonts w:ascii="Times New Roman" w:hAnsi="Times New Roman" w:cs="Times New Roman"/>
                <w:szCs w:val="24"/>
                <w:lang w:eastAsia="ru-RU"/>
              </w:rPr>
              <w:lastRenderedPageBreak/>
              <w:t xml:space="preserve">Получить информацию об окружающем мире, малой родине, Отечестве, </w:t>
            </w:r>
            <w:r w:rsidRPr="00C939A2">
              <w:rPr>
                <w:rFonts w:ascii="Times New Roman" w:hAnsi="Times New Roman" w:cs="Times New Roman"/>
                <w:szCs w:val="24"/>
                <w:lang w:eastAsia="ru-RU"/>
              </w:rPr>
              <w:lastRenderedPageBreak/>
              <w:t xml:space="preserve">социокультурных ценностях нашего народа, отечественных традициях и праздниках, </w:t>
            </w:r>
            <w:proofErr w:type="spellStart"/>
            <w:r w:rsidRPr="00C939A2">
              <w:rPr>
                <w:rFonts w:ascii="Times New Roman" w:hAnsi="Times New Roman" w:cs="Times New Roman"/>
                <w:szCs w:val="24"/>
                <w:lang w:eastAsia="ru-RU"/>
              </w:rPr>
              <w:t>госсимволах</w:t>
            </w:r>
            <w:proofErr w:type="spellEnd"/>
            <w:r w:rsidRPr="00C939A2">
              <w:rPr>
                <w:rFonts w:ascii="Times New Roman" w:hAnsi="Times New Roman" w:cs="Times New Roman"/>
                <w:szCs w:val="24"/>
                <w:lang w:eastAsia="ru-RU"/>
              </w:rPr>
              <w:t>, олицетворяющих Родину</w:t>
            </w:r>
          </w:p>
        </w:tc>
      </w:tr>
      <w:tr w:rsidR="00C939A2" w:rsidRPr="00C939A2" w:rsidTr="00C939A2">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lastRenderedPageBreak/>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39A2" w:rsidRPr="00C939A2" w:rsidRDefault="00C939A2" w:rsidP="00167C55">
            <w:pPr>
              <w:spacing w:after="0" w:line="240" w:lineRule="auto"/>
              <w:jc w:val="both"/>
              <w:rPr>
                <w:rFonts w:ascii="Times New Roman" w:hAnsi="Times New Roman" w:cs="Times New Roman"/>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C939A2" w:rsidRPr="00C939A2" w:rsidTr="00C939A2">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39A2" w:rsidRPr="00C939A2" w:rsidRDefault="00C939A2" w:rsidP="00167C55">
            <w:pPr>
              <w:spacing w:after="0" w:line="240" w:lineRule="auto"/>
              <w:jc w:val="both"/>
              <w:rPr>
                <w:rFonts w:ascii="Times New Roman" w:hAnsi="Times New Roman" w:cs="Times New Roman"/>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Познакомиться с книжной культурой, детской литературой. Расширить представления о </w:t>
            </w:r>
            <w:proofErr w:type="spellStart"/>
            <w:r w:rsidRPr="00C939A2">
              <w:rPr>
                <w:rFonts w:ascii="Times New Roman" w:hAnsi="Times New Roman" w:cs="Times New Roman"/>
                <w:szCs w:val="24"/>
                <w:lang w:eastAsia="ru-RU"/>
              </w:rPr>
              <w:t>госсимволах</w:t>
            </w:r>
            <w:proofErr w:type="spellEnd"/>
            <w:r w:rsidRPr="00C939A2">
              <w:rPr>
                <w:rFonts w:ascii="Times New Roman" w:hAnsi="Times New Roman" w:cs="Times New Roman"/>
                <w:szCs w:val="24"/>
                <w:lang w:eastAsia="ru-RU"/>
              </w:rPr>
              <w:t xml:space="preserve"> страны и ее истории</w:t>
            </w:r>
          </w:p>
        </w:tc>
      </w:tr>
      <w:tr w:rsidR="00C939A2" w:rsidRPr="00C939A2" w:rsidTr="00C939A2">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Творческие формы –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 xml:space="preserve">Научиться ассоциативно связывать </w:t>
            </w:r>
            <w:proofErr w:type="spellStart"/>
            <w:r w:rsidRPr="00C939A2">
              <w:rPr>
                <w:rFonts w:ascii="Times New Roman" w:hAnsi="Times New Roman" w:cs="Times New Roman"/>
                <w:szCs w:val="24"/>
                <w:lang w:eastAsia="ru-RU"/>
              </w:rPr>
              <w:t>госсимволы</w:t>
            </w:r>
            <w:proofErr w:type="spellEnd"/>
            <w:r w:rsidRPr="00C939A2">
              <w:rPr>
                <w:rFonts w:ascii="Times New Roman" w:hAnsi="Times New Roman" w:cs="Times New Roman"/>
                <w:szCs w:val="24"/>
                <w:lang w:eastAsia="ru-RU"/>
              </w:rPr>
              <w:t xml:space="preserve"> с важными историческими событиями страны</w:t>
            </w:r>
          </w:p>
        </w:tc>
      </w:tr>
      <w:tr w:rsidR="00C939A2" w:rsidRPr="00C939A2" w:rsidTr="00C939A2">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hideMark/>
          </w:tcPr>
          <w:p w:rsidR="00C939A2" w:rsidRPr="00C939A2" w:rsidRDefault="00C939A2" w:rsidP="00167C55">
            <w:pPr>
              <w:spacing w:after="0" w:line="240" w:lineRule="auto"/>
              <w:jc w:val="both"/>
              <w:rPr>
                <w:rFonts w:ascii="Times New Roman" w:hAnsi="Times New Roman" w:cs="Times New Roman"/>
                <w:szCs w:val="24"/>
                <w:lang w:eastAsia="ru-RU"/>
              </w:rPr>
            </w:pPr>
            <w:r w:rsidRPr="00C939A2">
              <w:rPr>
                <w:rFonts w:ascii="Times New Roman" w:hAnsi="Times New Roman" w:cs="Times New Roman"/>
                <w:szCs w:val="24"/>
                <w:lang w:eastAsia="ru-RU"/>
              </w:rPr>
              <w:t xml:space="preserve">Научиться использовать </w:t>
            </w:r>
            <w:proofErr w:type="spellStart"/>
            <w:r w:rsidRPr="00C939A2">
              <w:rPr>
                <w:rFonts w:ascii="Times New Roman" w:hAnsi="Times New Roman" w:cs="Times New Roman"/>
                <w:szCs w:val="24"/>
                <w:lang w:eastAsia="ru-RU"/>
              </w:rPr>
              <w:t>госсимволы</w:t>
            </w:r>
            <w:proofErr w:type="spellEnd"/>
            <w:r w:rsidRPr="00C939A2">
              <w:rPr>
                <w:rFonts w:ascii="Times New Roman" w:hAnsi="Times New Roman" w:cs="Times New Roman"/>
                <w:szCs w:val="24"/>
                <w:lang w:eastAsia="ru-RU"/>
              </w:rPr>
              <w:t xml:space="preserve"> в спортивных мероприятиях, узнать, для чего это нужно</w:t>
            </w:r>
          </w:p>
        </w:tc>
      </w:tr>
    </w:tbl>
    <w:p w:rsidR="00C939A2" w:rsidRPr="00C939A2" w:rsidRDefault="00C939A2" w:rsidP="00167C55">
      <w:pPr>
        <w:spacing w:after="0" w:line="240" w:lineRule="auto"/>
        <w:jc w:val="both"/>
        <w:rPr>
          <w:rFonts w:ascii="Times New Roman" w:hAnsi="Times New Roman" w:cs="Times New Roman"/>
          <w:szCs w:val="24"/>
        </w:rPr>
      </w:pPr>
    </w:p>
    <w:p w:rsidR="007F3A81" w:rsidRPr="00ED6E86" w:rsidRDefault="007B47AA"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МКДОУ «ЦРР – Д/С №</w:t>
      </w:r>
      <w:proofErr w:type="gramStart"/>
      <w:r w:rsidRPr="00ED6E86">
        <w:rPr>
          <w:rFonts w:ascii="Times New Roman" w:hAnsi="Times New Roman" w:cs="Times New Roman"/>
          <w:szCs w:val="24"/>
        </w:rPr>
        <w:t xml:space="preserve">11» </w:t>
      </w:r>
      <w:r w:rsidR="00834D18">
        <w:rPr>
          <w:rFonts w:ascii="Times New Roman" w:hAnsi="Times New Roman" w:cs="Times New Roman"/>
          <w:szCs w:val="24"/>
        </w:rPr>
        <w:t xml:space="preserve"> реализует</w:t>
      </w:r>
      <w:proofErr w:type="gramEnd"/>
      <w:r w:rsidR="00834D18">
        <w:rPr>
          <w:rFonts w:ascii="Times New Roman" w:hAnsi="Times New Roman" w:cs="Times New Roman"/>
          <w:szCs w:val="24"/>
        </w:rPr>
        <w:t xml:space="preserve"> образовательную программу ФОП ДО которая </w:t>
      </w:r>
      <w:r w:rsidR="00834D18" w:rsidRPr="00834D18">
        <w:rPr>
          <w:rFonts w:ascii="Times New Roman" w:hAnsi="Times New Roman" w:cs="Times New Roman"/>
          <w:szCs w:val="24"/>
        </w:rPr>
        <w:t xml:space="preserve">определяет объем, содержание, планируемые результаты обязательной части образовательной программы дошкольного </w:t>
      </w:r>
      <w:proofErr w:type="spellStart"/>
      <w:r w:rsidR="00834D18" w:rsidRPr="00834D18">
        <w:rPr>
          <w:rFonts w:ascii="Times New Roman" w:hAnsi="Times New Roman" w:cs="Times New Roman"/>
          <w:szCs w:val="24"/>
        </w:rPr>
        <w:t>образования,</w:t>
      </w:r>
      <w:r w:rsidR="007F3A81" w:rsidRPr="00ED6E86">
        <w:rPr>
          <w:rFonts w:ascii="Times New Roman" w:hAnsi="Times New Roman" w:cs="Times New Roman"/>
          <w:szCs w:val="24"/>
        </w:rPr>
        <w:t>и</w:t>
      </w:r>
      <w:proofErr w:type="spellEnd"/>
      <w:r w:rsidR="007F3A81" w:rsidRPr="00ED6E86">
        <w:rPr>
          <w:rFonts w:ascii="Times New Roman" w:hAnsi="Times New Roman" w:cs="Times New Roman"/>
          <w:szCs w:val="24"/>
        </w:rPr>
        <w:t xml:space="preserve"> парциальные программы и технологии:</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«Основы безопасности жизни детей дошкольного возраста» </w:t>
      </w:r>
      <w:proofErr w:type="spellStart"/>
      <w:r w:rsidRPr="00ED6E86">
        <w:rPr>
          <w:rFonts w:ascii="Times New Roman" w:hAnsi="Times New Roman" w:cs="Times New Roman"/>
          <w:szCs w:val="24"/>
        </w:rPr>
        <w:t>Н.Н.Авдеева</w:t>
      </w:r>
      <w:proofErr w:type="spellEnd"/>
      <w:r w:rsidRPr="00ED6E86">
        <w:rPr>
          <w:rFonts w:ascii="Times New Roman" w:hAnsi="Times New Roman" w:cs="Times New Roman"/>
          <w:szCs w:val="24"/>
        </w:rPr>
        <w:t xml:space="preserve">, </w:t>
      </w:r>
      <w:proofErr w:type="spellStart"/>
      <w:r w:rsidRPr="00ED6E86">
        <w:rPr>
          <w:rFonts w:ascii="Times New Roman" w:hAnsi="Times New Roman" w:cs="Times New Roman"/>
          <w:szCs w:val="24"/>
        </w:rPr>
        <w:t>О.Л.Князева</w:t>
      </w:r>
      <w:proofErr w:type="spellEnd"/>
      <w:r w:rsidRPr="00ED6E86">
        <w:rPr>
          <w:rFonts w:ascii="Times New Roman" w:hAnsi="Times New Roman" w:cs="Times New Roman"/>
          <w:szCs w:val="24"/>
        </w:rPr>
        <w:t xml:space="preserve">, </w:t>
      </w:r>
      <w:proofErr w:type="spellStart"/>
      <w:r w:rsidRPr="00ED6E86">
        <w:rPr>
          <w:rFonts w:ascii="Times New Roman" w:hAnsi="Times New Roman" w:cs="Times New Roman"/>
          <w:szCs w:val="24"/>
        </w:rPr>
        <w:t>Р.Б.Стеркина</w:t>
      </w:r>
      <w:proofErr w:type="spellEnd"/>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«Воспитание здорового ребенка» </w:t>
      </w:r>
      <w:proofErr w:type="spellStart"/>
      <w:r w:rsidRPr="00ED6E86">
        <w:rPr>
          <w:rFonts w:ascii="Times New Roman" w:hAnsi="Times New Roman" w:cs="Times New Roman"/>
          <w:szCs w:val="24"/>
        </w:rPr>
        <w:t>Т.Д.Маханёва</w:t>
      </w:r>
      <w:proofErr w:type="spellEnd"/>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«Я и моё здоровье» </w:t>
      </w:r>
      <w:proofErr w:type="spellStart"/>
      <w:r w:rsidRPr="00ED6E86">
        <w:rPr>
          <w:rFonts w:ascii="Times New Roman" w:hAnsi="Times New Roman" w:cs="Times New Roman"/>
          <w:szCs w:val="24"/>
        </w:rPr>
        <w:t>Т.А.Тарасова</w:t>
      </w:r>
      <w:proofErr w:type="spellEnd"/>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««Воспитание экологической культуры в дошкольном детстве»» </w:t>
      </w:r>
      <w:proofErr w:type="spellStart"/>
      <w:r w:rsidRPr="00ED6E86">
        <w:rPr>
          <w:rFonts w:ascii="Times New Roman" w:hAnsi="Times New Roman" w:cs="Times New Roman"/>
          <w:szCs w:val="24"/>
        </w:rPr>
        <w:t>С.Н.Николаева</w:t>
      </w:r>
      <w:proofErr w:type="spellEnd"/>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«Обучение дошкольников грамоте» </w:t>
      </w:r>
      <w:proofErr w:type="spellStart"/>
      <w:r w:rsidRPr="00ED6E86">
        <w:rPr>
          <w:rFonts w:ascii="Times New Roman" w:hAnsi="Times New Roman" w:cs="Times New Roman"/>
          <w:szCs w:val="24"/>
        </w:rPr>
        <w:t>Л.Е.Журова</w:t>
      </w:r>
      <w:proofErr w:type="spellEnd"/>
      <w:r w:rsidRPr="00ED6E86">
        <w:rPr>
          <w:rFonts w:ascii="Times New Roman" w:hAnsi="Times New Roman" w:cs="Times New Roman"/>
          <w:szCs w:val="24"/>
        </w:rPr>
        <w:t xml:space="preserve">, </w:t>
      </w:r>
      <w:proofErr w:type="spellStart"/>
      <w:r w:rsidRPr="00ED6E86">
        <w:rPr>
          <w:rFonts w:ascii="Times New Roman" w:hAnsi="Times New Roman" w:cs="Times New Roman"/>
          <w:szCs w:val="24"/>
        </w:rPr>
        <w:t>Д.Б.Дурова</w:t>
      </w:r>
      <w:proofErr w:type="spellEnd"/>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«Цветные ладошки» </w:t>
      </w:r>
      <w:proofErr w:type="spellStart"/>
      <w:r w:rsidRPr="00ED6E86">
        <w:rPr>
          <w:rFonts w:ascii="Times New Roman" w:hAnsi="Times New Roman" w:cs="Times New Roman"/>
          <w:szCs w:val="24"/>
        </w:rPr>
        <w:t>И.А.Лыкова</w:t>
      </w:r>
      <w:proofErr w:type="spellEnd"/>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«Наш дом – Южный Урал» </w:t>
      </w:r>
      <w:proofErr w:type="spellStart"/>
      <w:r w:rsidRPr="00ED6E86">
        <w:rPr>
          <w:rFonts w:ascii="Times New Roman" w:hAnsi="Times New Roman" w:cs="Times New Roman"/>
          <w:szCs w:val="24"/>
        </w:rPr>
        <w:t>Е.С.Бабунова</w:t>
      </w:r>
      <w:proofErr w:type="spellEnd"/>
      <w:r w:rsidRPr="00ED6E86">
        <w:rPr>
          <w:rFonts w:ascii="Times New Roman" w:hAnsi="Times New Roman" w:cs="Times New Roman"/>
          <w:szCs w:val="24"/>
        </w:rPr>
        <w:t xml:space="preserve">, </w:t>
      </w:r>
      <w:proofErr w:type="spellStart"/>
      <w:r w:rsidRPr="00ED6E86">
        <w:rPr>
          <w:rFonts w:ascii="Times New Roman" w:hAnsi="Times New Roman" w:cs="Times New Roman"/>
          <w:szCs w:val="24"/>
        </w:rPr>
        <w:t>Л.В.Градусова</w:t>
      </w:r>
      <w:proofErr w:type="spellEnd"/>
      <w:r w:rsidRPr="00ED6E86">
        <w:rPr>
          <w:rFonts w:ascii="Times New Roman" w:hAnsi="Times New Roman" w:cs="Times New Roman"/>
          <w:szCs w:val="24"/>
        </w:rPr>
        <w:t xml:space="preserve">, </w:t>
      </w:r>
      <w:proofErr w:type="spellStart"/>
      <w:r w:rsidRPr="00ED6E86">
        <w:rPr>
          <w:rFonts w:ascii="Times New Roman" w:hAnsi="Times New Roman" w:cs="Times New Roman"/>
          <w:szCs w:val="24"/>
        </w:rPr>
        <w:t>Е.Г.Лопатина</w:t>
      </w:r>
      <w:proofErr w:type="spellEnd"/>
      <w:r w:rsidRPr="00ED6E86">
        <w:rPr>
          <w:rFonts w:ascii="Times New Roman" w:hAnsi="Times New Roman" w:cs="Times New Roman"/>
          <w:szCs w:val="24"/>
        </w:rPr>
        <w:t xml:space="preserve">, </w:t>
      </w:r>
      <w:proofErr w:type="spellStart"/>
      <w:r w:rsidRPr="00ED6E86">
        <w:rPr>
          <w:rFonts w:ascii="Times New Roman" w:hAnsi="Times New Roman" w:cs="Times New Roman"/>
          <w:szCs w:val="24"/>
        </w:rPr>
        <w:t>В.И.Турченко</w:t>
      </w:r>
      <w:proofErr w:type="spellEnd"/>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«Игры и упражнения по развитию умственных способностей у детей дошкольного возраста» Л. А. Венгер</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«Игры и упражнения по развитию умственных способностей у детей дошкольного возраста «Угадай, как нас зовут» Л.А. Венгер</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«Дидактические игры по сенсорному воспитанию дошкольников» Л.А. Венгер.</w:t>
      </w:r>
    </w:p>
    <w:p w:rsidR="007F3A81" w:rsidRPr="00ED6E86" w:rsidRDefault="00834D18" w:rsidP="00A83C37">
      <w:pPr>
        <w:spacing w:after="0" w:line="240" w:lineRule="auto"/>
        <w:rPr>
          <w:rFonts w:ascii="Times New Roman" w:hAnsi="Times New Roman" w:cs="Times New Roman"/>
          <w:szCs w:val="24"/>
        </w:rPr>
      </w:pPr>
      <w:r>
        <w:rPr>
          <w:rFonts w:ascii="Times New Roman" w:hAnsi="Times New Roman" w:cs="Times New Roman"/>
          <w:szCs w:val="24"/>
        </w:rPr>
        <w:t xml:space="preserve">В соответствии с ФОП </w:t>
      </w:r>
      <w:r w:rsidR="007F3A81" w:rsidRPr="00ED6E86">
        <w:rPr>
          <w:rFonts w:ascii="Times New Roman" w:hAnsi="Times New Roman" w:cs="Times New Roman"/>
          <w:szCs w:val="24"/>
        </w:rPr>
        <w:t>ДО в МКДОУ «ЦРР – Д/С №11» реализует следующие направления:</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r w:rsidRPr="00ED6E86">
        <w:rPr>
          <w:rFonts w:ascii="Times New Roman" w:hAnsi="Times New Roman" w:cs="Times New Roman"/>
          <w:szCs w:val="24"/>
        </w:rPr>
        <w:tab/>
        <w:t>физическое развитие;</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r w:rsidRPr="00ED6E86">
        <w:rPr>
          <w:rFonts w:ascii="Times New Roman" w:hAnsi="Times New Roman" w:cs="Times New Roman"/>
          <w:szCs w:val="24"/>
        </w:rPr>
        <w:tab/>
        <w:t>социально – коммуникативное развитие;</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r w:rsidRPr="00ED6E86">
        <w:rPr>
          <w:rFonts w:ascii="Times New Roman" w:hAnsi="Times New Roman" w:cs="Times New Roman"/>
          <w:szCs w:val="24"/>
        </w:rPr>
        <w:tab/>
        <w:t>познавательное развитие;</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r w:rsidRPr="00ED6E86">
        <w:rPr>
          <w:rFonts w:ascii="Times New Roman" w:hAnsi="Times New Roman" w:cs="Times New Roman"/>
          <w:szCs w:val="24"/>
        </w:rPr>
        <w:tab/>
        <w:t>речевое развитие;</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w:t>
      </w:r>
      <w:r w:rsidRPr="00ED6E86">
        <w:rPr>
          <w:rFonts w:ascii="Times New Roman" w:hAnsi="Times New Roman" w:cs="Times New Roman"/>
          <w:szCs w:val="24"/>
        </w:rPr>
        <w:tab/>
        <w:t>художественно-эстетическое развитие.</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Организованная -образовательная деятельность (ООД) осуществляется во всех возрастных группах с 1 сентября по 31 мая.</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lastRenderedPageBreak/>
        <w:t>Воспитательная работа строится с учетом индивидуальных особенностей детей, с использованием разнообразных форм и методов образования, в тесной взаимосвязи воспитателей, специалистов и родителей.</w:t>
      </w:r>
    </w:p>
    <w:p w:rsidR="004924C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С целью создания единого образовательного пространства развития ребенка в</w:t>
      </w:r>
      <w:r w:rsidR="004924C1" w:rsidRPr="00ED6E86">
        <w:rPr>
          <w:rFonts w:ascii="Times New Roman" w:hAnsi="Times New Roman" w:cs="Times New Roman"/>
          <w:szCs w:val="24"/>
        </w:rPr>
        <w:t xml:space="preserve"> семье и МК</w:t>
      </w:r>
      <w:r w:rsidRPr="00ED6E86">
        <w:rPr>
          <w:rFonts w:ascii="Times New Roman" w:hAnsi="Times New Roman" w:cs="Times New Roman"/>
          <w:szCs w:val="24"/>
        </w:rPr>
        <w:t>ДОУ разработана система взаимодействия с семьями воспитанников, которая включает в себя:</w:t>
      </w:r>
    </w:p>
    <w:p w:rsidR="004924C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1. Адапт</w:t>
      </w:r>
      <w:r w:rsidR="004924C1" w:rsidRPr="00ED6E86">
        <w:rPr>
          <w:rFonts w:ascii="Times New Roman" w:hAnsi="Times New Roman" w:cs="Times New Roman"/>
          <w:szCs w:val="24"/>
        </w:rPr>
        <w:t>ационный период: знакомство с МКДОУ (договор, экскурсия по МК</w:t>
      </w:r>
      <w:r w:rsidRPr="00ED6E86">
        <w:rPr>
          <w:rFonts w:ascii="Times New Roman" w:hAnsi="Times New Roman" w:cs="Times New Roman"/>
          <w:szCs w:val="24"/>
        </w:rPr>
        <w:t>ДОУ, знакомство с группой, знакомство с программой).</w:t>
      </w:r>
    </w:p>
    <w:p w:rsidR="004924C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2. Выявление потребностей, интересов и возможностей семьи. Разработка системы мероприятий и подбор дифференцированных форм работы.</w:t>
      </w:r>
    </w:p>
    <w:p w:rsidR="007F3A81" w:rsidRPr="00ED6E86" w:rsidRDefault="007F3A8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3. Реализация общих мероприятий: открытые мероприятия для родителей и с их участием, совместные праздники и развлечения, родительские собрания, мастер-классы, консультации, беседы, обустройство участков и помещений детского сада.</w:t>
      </w:r>
    </w:p>
    <w:p w:rsidR="00892C25" w:rsidRPr="00ED6E86" w:rsidRDefault="00F67EB0" w:rsidP="00167C55">
      <w:pPr>
        <w:spacing w:after="0" w:line="240" w:lineRule="auto"/>
        <w:jc w:val="both"/>
        <w:rPr>
          <w:rFonts w:ascii="Times New Roman" w:hAnsi="Times New Roman" w:cs="Times New Roman"/>
          <w:b/>
          <w:szCs w:val="24"/>
        </w:rPr>
      </w:pPr>
      <w:r w:rsidRPr="00ED6E86">
        <w:rPr>
          <w:rFonts w:ascii="Times New Roman" w:hAnsi="Times New Roman" w:cs="Times New Roman"/>
          <w:b/>
          <w:szCs w:val="24"/>
        </w:rPr>
        <w:t>Воспитательная работа</w:t>
      </w:r>
      <w:r w:rsidR="00DF404C" w:rsidRPr="00ED6E86">
        <w:rPr>
          <w:rFonts w:ascii="Times New Roman" w:hAnsi="Times New Roman" w:cs="Times New Roman"/>
          <w:b/>
          <w:szCs w:val="24"/>
        </w:rPr>
        <w:t>.</w:t>
      </w:r>
    </w:p>
    <w:p w:rsidR="00834D18" w:rsidRPr="007B47AA" w:rsidRDefault="00834D18" w:rsidP="00A83C37">
      <w:pPr>
        <w:spacing w:after="0" w:line="240" w:lineRule="auto"/>
        <w:rPr>
          <w:rFonts w:ascii="Times New Roman" w:hAnsi="Times New Roman" w:cs="Times New Roman"/>
          <w:sz w:val="32"/>
          <w:szCs w:val="24"/>
        </w:rPr>
      </w:pPr>
      <w:r w:rsidRPr="007B47AA">
        <w:rPr>
          <w:rFonts w:ascii="Times New Roman" w:hAnsi="Times New Roman" w:cs="Times New Roman"/>
          <w:color w:val="000000"/>
          <w:szCs w:val="21"/>
          <w:shd w:val="clear" w:color="auto" w:fill="FFFFFF"/>
        </w:rPr>
        <w:t>С 1 сентября 2023 года детские сады начали работать по новой Федеральной образовательной программе дошкольного образования.</w:t>
      </w:r>
    </w:p>
    <w:p w:rsidR="00834D18" w:rsidRDefault="00834D18" w:rsidP="00167C55">
      <w:pPr>
        <w:spacing w:after="0" w:line="240" w:lineRule="auto"/>
        <w:jc w:val="both"/>
        <w:rPr>
          <w:rFonts w:ascii="Times New Roman" w:hAnsi="Times New Roman" w:cs="Times New Roman"/>
          <w:szCs w:val="24"/>
        </w:rPr>
      </w:pPr>
      <w:r w:rsidRPr="00834D18">
        <w:rPr>
          <w:rFonts w:ascii="Times New Roman" w:hAnsi="Times New Roman" w:cs="Times New Roman"/>
          <w:szCs w:val="24"/>
        </w:rPr>
        <w:t xml:space="preserve">В соответствии с последними требованиями </w:t>
      </w:r>
      <w:r w:rsidR="005E013D">
        <w:rPr>
          <w:rFonts w:ascii="Times New Roman" w:hAnsi="Times New Roman" w:cs="Times New Roman"/>
          <w:szCs w:val="24"/>
        </w:rPr>
        <w:t>наш детский сад взял</w:t>
      </w:r>
      <w:r w:rsidRPr="00834D18">
        <w:rPr>
          <w:rFonts w:ascii="Times New Roman" w:hAnsi="Times New Roman" w:cs="Times New Roman"/>
          <w:szCs w:val="24"/>
        </w:rPr>
        <w:t> курс на формирование гражданской активности и патриотизм с опорой на национально-культурные традиц</w:t>
      </w:r>
      <w:r w:rsidR="005E013D">
        <w:rPr>
          <w:rFonts w:ascii="Times New Roman" w:hAnsi="Times New Roman" w:cs="Times New Roman"/>
          <w:szCs w:val="24"/>
        </w:rPr>
        <w:t>ии российского народа. Р</w:t>
      </w:r>
      <w:r w:rsidRPr="00834D18">
        <w:rPr>
          <w:rFonts w:ascii="Times New Roman" w:hAnsi="Times New Roman" w:cs="Times New Roman"/>
          <w:szCs w:val="24"/>
        </w:rPr>
        <w:t xml:space="preserve">азработан план воспитательных мероприятий, в соответствии с которым наряду с Днем отца, матери, Днем Победы воспитанников будут знакомить </w:t>
      </w:r>
      <w:proofErr w:type="gramStart"/>
      <w:r w:rsidRPr="00834D18">
        <w:rPr>
          <w:rFonts w:ascii="Times New Roman" w:hAnsi="Times New Roman" w:cs="Times New Roman"/>
          <w:szCs w:val="24"/>
        </w:rPr>
        <w:t>с Днем</w:t>
      </w:r>
      <w:proofErr w:type="gramEnd"/>
      <w:r w:rsidRPr="00834D18">
        <w:rPr>
          <w:rFonts w:ascii="Times New Roman" w:hAnsi="Times New Roman" w:cs="Times New Roman"/>
          <w:szCs w:val="24"/>
        </w:rPr>
        <w:t> российского кино и Днем художника, Днем разгрома советскими войсками немецко-фашистских войск в Сталинградской битве и Днем освобождения блокады Ленинграда.</w:t>
      </w:r>
    </w:p>
    <w:p w:rsidR="004C3E71" w:rsidRDefault="004C3E71" w:rsidP="00377FF5">
      <w:pPr>
        <w:spacing w:after="0" w:line="240" w:lineRule="auto"/>
        <w:rPr>
          <w:rFonts w:ascii="Times New Roman" w:hAnsi="Times New Roman" w:cs="Times New Roman"/>
          <w:szCs w:val="24"/>
        </w:rPr>
      </w:pPr>
      <w:r>
        <w:rPr>
          <w:rFonts w:ascii="Times New Roman" w:hAnsi="Times New Roman" w:cs="Times New Roman"/>
          <w:szCs w:val="24"/>
        </w:rPr>
        <w:t>Согласно приказу Управления образования г. Избербаш №230-п от 29.11.2024г. "Об определении первичных площадок</w:t>
      </w:r>
      <w:r w:rsidR="00377FF5">
        <w:rPr>
          <w:rFonts w:ascii="Times New Roman" w:hAnsi="Times New Roman" w:cs="Times New Roman"/>
          <w:szCs w:val="24"/>
        </w:rPr>
        <w:t xml:space="preserve"> и организации работы по поэтапному внедрению программы просветительской деятельности для родителей детей, посещающих ДОО городского округа "город Избербаш",  </w:t>
      </w:r>
      <w:r>
        <w:rPr>
          <w:rFonts w:ascii="Times New Roman" w:hAnsi="Times New Roman" w:cs="Times New Roman"/>
          <w:szCs w:val="24"/>
        </w:rPr>
        <w:t>на базе ДОУ</w:t>
      </w:r>
      <w:r w:rsidR="00377FF5">
        <w:rPr>
          <w:rFonts w:ascii="Times New Roman" w:hAnsi="Times New Roman" w:cs="Times New Roman"/>
          <w:szCs w:val="24"/>
        </w:rPr>
        <w:t xml:space="preserve">, реализующей образовательные программы </w:t>
      </w:r>
      <w:r w:rsidR="00906128">
        <w:rPr>
          <w:rFonts w:ascii="Times New Roman" w:hAnsi="Times New Roman" w:cs="Times New Roman"/>
          <w:szCs w:val="24"/>
        </w:rPr>
        <w:t>дошкольного образования, создана региональная  площадка</w:t>
      </w:r>
      <w:r w:rsidR="00377FF5">
        <w:rPr>
          <w:rFonts w:ascii="Times New Roman" w:hAnsi="Times New Roman" w:cs="Times New Roman"/>
          <w:szCs w:val="24"/>
        </w:rPr>
        <w:t xml:space="preserve"> по</w:t>
      </w:r>
      <w:r w:rsidR="00906128">
        <w:rPr>
          <w:rFonts w:ascii="Times New Roman" w:hAnsi="Times New Roman" w:cs="Times New Roman"/>
          <w:szCs w:val="24"/>
        </w:rPr>
        <w:t xml:space="preserve"> поэтапному внедрению программы просветительской деятельности для родителей (</w:t>
      </w:r>
      <w:proofErr w:type="spellStart"/>
      <w:r w:rsidR="00906128">
        <w:rPr>
          <w:rFonts w:ascii="Times New Roman" w:hAnsi="Times New Roman" w:cs="Times New Roman"/>
          <w:szCs w:val="24"/>
        </w:rPr>
        <w:t>зп</w:t>
      </w:r>
      <w:proofErr w:type="spellEnd"/>
      <w:r w:rsidR="00906128">
        <w:rPr>
          <w:rFonts w:ascii="Times New Roman" w:hAnsi="Times New Roman" w:cs="Times New Roman"/>
          <w:szCs w:val="24"/>
        </w:rPr>
        <w:t>) детей, посещающих ДОУ.</w:t>
      </w:r>
      <w:r w:rsidR="00377FF5">
        <w:rPr>
          <w:rFonts w:ascii="Times New Roman" w:hAnsi="Times New Roman" w:cs="Times New Roman"/>
          <w:szCs w:val="24"/>
        </w:rPr>
        <w:t xml:space="preserve"> </w:t>
      </w:r>
    </w:p>
    <w:p w:rsidR="00892C25"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Чтобы выбрать стратегию воспитательной </w:t>
      </w:r>
      <w:proofErr w:type="spellStart"/>
      <w:proofErr w:type="gramStart"/>
      <w:r w:rsidRPr="00ED6E86">
        <w:rPr>
          <w:rFonts w:ascii="Times New Roman" w:hAnsi="Times New Roman" w:cs="Times New Roman"/>
          <w:szCs w:val="24"/>
        </w:rPr>
        <w:t>работы,</w:t>
      </w:r>
      <w:r w:rsidR="005E013D">
        <w:rPr>
          <w:rFonts w:ascii="Times New Roman" w:hAnsi="Times New Roman" w:cs="Times New Roman"/>
          <w:szCs w:val="24"/>
        </w:rPr>
        <w:t>в</w:t>
      </w:r>
      <w:proofErr w:type="spellEnd"/>
      <w:proofErr w:type="gramEnd"/>
      <w:r w:rsidR="005E013D">
        <w:rPr>
          <w:rFonts w:ascii="Times New Roman" w:hAnsi="Times New Roman" w:cs="Times New Roman"/>
          <w:szCs w:val="24"/>
        </w:rPr>
        <w:t xml:space="preserve"> 202</w:t>
      </w:r>
      <w:r w:rsidR="00287AD9">
        <w:rPr>
          <w:rFonts w:ascii="Times New Roman" w:hAnsi="Times New Roman" w:cs="Times New Roman"/>
          <w:szCs w:val="24"/>
        </w:rPr>
        <w:t>4</w:t>
      </w:r>
      <w:r w:rsidR="002B047B" w:rsidRPr="00ED6E86">
        <w:rPr>
          <w:rFonts w:ascii="Times New Roman" w:hAnsi="Times New Roman" w:cs="Times New Roman"/>
          <w:szCs w:val="24"/>
        </w:rPr>
        <w:t xml:space="preserve"> году</w:t>
      </w:r>
      <w:r w:rsidRPr="00ED6E86">
        <w:rPr>
          <w:rFonts w:ascii="Times New Roman" w:hAnsi="Times New Roman" w:cs="Times New Roman"/>
          <w:szCs w:val="24"/>
        </w:rPr>
        <w:t xml:space="preserve"> проводился анализ </w:t>
      </w:r>
      <w:r w:rsidR="00F67EB0" w:rsidRPr="00ED6E86">
        <w:rPr>
          <w:rFonts w:ascii="Times New Roman" w:hAnsi="Times New Roman" w:cs="Times New Roman"/>
          <w:szCs w:val="24"/>
        </w:rPr>
        <w:t>состава семей воспитанников</w:t>
      </w:r>
      <w:r w:rsidRPr="00ED6E86">
        <w:rPr>
          <w:rFonts w:ascii="Times New Roman" w:hAnsi="Times New Roman" w:cs="Times New Roman"/>
          <w:szCs w:val="24"/>
        </w:rPr>
        <w:t>.</w:t>
      </w:r>
    </w:p>
    <w:p w:rsidR="009D3443" w:rsidRPr="00ED6E86" w:rsidRDefault="009D3443"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Характеристика семей по составу</w:t>
      </w:r>
    </w:p>
    <w:p w:rsidR="00C22738" w:rsidRPr="00ED6E86" w:rsidRDefault="00C22738" w:rsidP="00167C55">
      <w:pPr>
        <w:spacing w:after="0" w:line="240" w:lineRule="auto"/>
        <w:jc w:val="both"/>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2"/>
      </w:tblGrid>
      <w:tr w:rsidR="00B1309D" w:rsidRPr="00ED6E86" w:rsidTr="00D51F18">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Состав семьи</w:t>
            </w:r>
          </w:p>
        </w:tc>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Количество семей</w:t>
            </w:r>
          </w:p>
        </w:tc>
        <w:tc>
          <w:tcPr>
            <w:tcW w:w="1667"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Процент от общего количества семей воспитанников</w:t>
            </w:r>
          </w:p>
        </w:tc>
      </w:tr>
      <w:tr w:rsidR="00B1309D" w:rsidRPr="00ED6E86" w:rsidTr="00D51F18">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Полная</w:t>
            </w:r>
          </w:p>
        </w:tc>
        <w:tc>
          <w:tcPr>
            <w:tcW w:w="1666"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415</w:t>
            </w:r>
          </w:p>
        </w:tc>
        <w:tc>
          <w:tcPr>
            <w:tcW w:w="1667"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9</w:t>
            </w:r>
            <w:r w:rsidR="00FB1CD9" w:rsidRPr="00ED6E86">
              <w:rPr>
                <w:rFonts w:ascii="Times New Roman" w:hAnsi="Times New Roman" w:cs="Times New Roman"/>
                <w:szCs w:val="24"/>
              </w:rPr>
              <w:t>5</w:t>
            </w:r>
            <w:r w:rsidR="003051E3" w:rsidRPr="00ED6E86">
              <w:rPr>
                <w:rFonts w:ascii="Times New Roman" w:hAnsi="Times New Roman" w:cs="Times New Roman"/>
                <w:szCs w:val="24"/>
              </w:rPr>
              <w:t>%</w:t>
            </w:r>
          </w:p>
        </w:tc>
      </w:tr>
      <w:tr w:rsidR="00B1309D" w:rsidRPr="00ED6E86" w:rsidTr="00D51F18">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Неполная с матерью</w:t>
            </w:r>
          </w:p>
        </w:tc>
        <w:tc>
          <w:tcPr>
            <w:tcW w:w="1666"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23</w:t>
            </w:r>
          </w:p>
        </w:tc>
        <w:tc>
          <w:tcPr>
            <w:tcW w:w="1667"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4,6</w:t>
            </w:r>
            <w:r w:rsidR="003051E3" w:rsidRPr="00ED6E86">
              <w:rPr>
                <w:rFonts w:ascii="Times New Roman" w:hAnsi="Times New Roman" w:cs="Times New Roman"/>
                <w:szCs w:val="24"/>
              </w:rPr>
              <w:t>%</w:t>
            </w:r>
          </w:p>
        </w:tc>
      </w:tr>
      <w:tr w:rsidR="00B1309D" w:rsidRPr="00ED6E86" w:rsidTr="00D51F18">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Неполная с отцом</w:t>
            </w:r>
          </w:p>
        </w:tc>
        <w:tc>
          <w:tcPr>
            <w:tcW w:w="1666" w:type="pct"/>
          </w:tcPr>
          <w:p w:rsidR="00B1309D" w:rsidRPr="00ED6E86" w:rsidRDefault="00FB1CD9"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1</w:t>
            </w:r>
            <w:r w:rsidR="00C22D41" w:rsidRPr="00ED6E86">
              <w:rPr>
                <w:rFonts w:ascii="Times New Roman" w:hAnsi="Times New Roman" w:cs="Times New Roman"/>
                <w:szCs w:val="24"/>
              </w:rPr>
              <w:t>, 1</w:t>
            </w:r>
          </w:p>
        </w:tc>
        <w:tc>
          <w:tcPr>
            <w:tcW w:w="1667"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0,</w:t>
            </w:r>
            <w:r w:rsidR="00C22D41" w:rsidRPr="00ED6E86">
              <w:rPr>
                <w:rFonts w:ascii="Times New Roman" w:hAnsi="Times New Roman" w:cs="Times New Roman"/>
                <w:szCs w:val="24"/>
              </w:rPr>
              <w:t>2</w:t>
            </w:r>
            <w:r w:rsidR="003051E3" w:rsidRPr="00ED6E86">
              <w:rPr>
                <w:rFonts w:ascii="Times New Roman" w:hAnsi="Times New Roman" w:cs="Times New Roman"/>
                <w:szCs w:val="24"/>
              </w:rPr>
              <w:t>%</w:t>
            </w:r>
          </w:p>
        </w:tc>
      </w:tr>
      <w:tr w:rsidR="00B1309D" w:rsidRPr="00ED6E86" w:rsidTr="00D51F18">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Оформлено опекунство</w:t>
            </w:r>
          </w:p>
        </w:tc>
        <w:tc>
          <w:tcPr>
            <w:tcW w:w="1666" w:type="pct"/>
          </w:tcPr>
          <w:p w:rsidR="00B1309D" w:rsidRPr="00ED6E86" w:rsidRDefault="00FB1CD9"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1</w:t>
            </w:r>
          </w:p>
        </w:tc>
        <w:tc>
          <w:tcPr>
            <w:tcW w:w="1667"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0,2</w:t>
            </w:r>
            <w:r w:rsidR="003051E3" w:rsidRPr="00ED6E86">
              <w:rPr>
                <w:rFonts w:ascii="Times New Roman" w:hAnsi="Times New Roman" w:cs="Times New Roman"/>
                <w:szCs w:val="24"/>
              </w:rPr>
              <w:t>%</w:t>
            </w:r>
          </w:p>
        </w:tc>
      </w:tr>
    </w:tbl>
    <w:p w:rsidR="00C22D41" w:rsidRPr="00ED6E86" w:rsidRDefault="00C22D41" w:rsidP="00167C55">
      <w:pPr>
        <w:spacing w:after="0" w:line="240" w:lineRule="auto"/>
        <w:jc w:val="both"/>
        <w:rPr>
          <w:rFonts w:ascii="Times New Roman" w:hAnsi="Times New Roman" w:cs="Times New Roman"/>
          <w:szCs w:val="24"/>
        </w:rPr>
      </w:pPr>
    </w:p>
    <w:p w:rsidR="00B1309D" w:rsidRPr="00ED6E86" w:rsidRDefault="009D3443"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Характеристика семей по количеству детей</w:t>
      </w:r>
    </w:p>
    <w:p w:rsidR="00C22D41" w:rsidRPr="00ED6E86" w:rsidRDefault="00C22D41" w:rsidP="00167C55">
      <w:pPr>
        <w:spacing w:after="0" w:line="240" w:lineRule="auto"/>
        <w:jc w:val="both"/>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2"/>
      </w:tblGrid>
      <w:tr w:rsidR="00B1309D" w:rsidRPr="00ED6E86" w:rsidTr="00D51F18">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Количество детей</w:t>
            </w:r>
            <w:r w:rsidR="009D3443" w:rsidRPr="00ED6E86">
              <w:rPr>
                <w:rFonts w:ascii="Times New Roman" w:hAnsi="Times New Roman" w:cs="Times New Roman"/>
                <w:szCs w:val="24"/>
              </w:rPr>
              <w:t xml:space="preserve"> в семье</w:t>
            </w:r>
          </w:p>
        </w:tc>
        <w:tc>
          <w:tcPr>
            <w:tcW w:w="1666" w:type="pct"/>
          </w:tcPr>
          <w:p w:rsidR="00B1309D" w:rsidRPr="00ED6E86" w:rsidRDefault="00B1309D"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Количество семей</w:t>
            </w:r>
          </w:p>
        </w:tc>
        <w:tc>
          <w:tcPr>
            <w:tcW w:w="1667" w:type="pct"/>
          </w:tcPr>
          <w:p w:rsidR="00B1309D" w:rsidRPr="00ED6E86" w:rsidRDefault="009D3443"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Процент от общего количества семей воспитанников</w:t>
            </w:r>
          </w:p>
        </w:tc>
      </w:tr>
      <w:tr w:rsidR="00B1309D" w:rsidRPr="00ED6E86" w:rsidTr="00D51F18">
        <w:tc>
          <w:tcPr>
            <w:tcW w:w="1666" w:type="pct"/>
          </w:tcPr>
          <w:p w:rsidR="00B1309D" w:rsidRPr="00ED6E86" w:rsidRDefault="00246A6B"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Один </w:t>
            </w:r>
            <w:r w:rsidR="00B1309D" w:rsidRPr="00ED6E86">
              <w:rPr>
                <w:rFonts w:ascii="Times New Roman" w:hAnsi="Times New Roman" w:cs="Times New Roman"/>
                <w:szCs w:val="24"/>
              </w:rPr>
              <w:t>ребен</w:t>
            </w:r>
            <w:r w:rsidRPr="00ED6E86">
              <w:rPr>
                <w:rFonts w:ascii="Times New Roman" w:hAnsi="Times New Roman" w:cs="Times New Roman"/>
                <w:szCs w:val="24"/>
              </w:rPr>
              <w:t>ок</w:t>
            </w:r>
          </w:p>
        </w:tc>
        <w:tc>
          <w:tcPr>
            <w:tcW w:w="1666"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47</w:t>
            </w:r>
          </w:p>
        </w:tc>
        <w:tc>
          <w:tcPr>
            <w:tcW w:w="1667"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13</w:t>
            </w:r>
            <w:r w:rsidR="003051E3" w:rsidRPr="00ED6E86">
              <w:rPr>
                <w:rFonts w:ascii="Times New Roman" w:hAnsi="Times New Roman" w:cs="Times New Roman"/>
                <w:szCs w:val="24"/>
              </w:rPr>
              <w:t>%</w:t>
            </w:r>
          </w:p>
        </w:tc>
      </w:tr>
      <w:tr w:rsidR="00B1309D" w:rsidRPr="00ED6E86" w:rsidTr="00D51F18">
        <w:tc>
          <w:tcPr>
            <w:tcW w:w="1666" w:type="pct"/>
          </w:tcPr>
          <w:p w:rsidR="00B1309D" w:rsidRPr="00ED6E86" w:rsidRDefault="00246A6B"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Два </w:t>
            </w:r>
            <w:r w:rsidR="003051E3" w:rsidRPr="00ED6E86">
              <w:rPr>
                <w:rFonts w:ascii="Times New Roman" w:hAnsi="Times New Roman" w:cs="Times New Roman"/>
                <w:szCs w:val="24"/>
              </w:rPr>
              <w:t>ребенка</w:t>
            </w:r>
          </w:p>
        </w:tc>
        <w:tc>
          <w:tcPr>
            <w:tcW w:w="1666"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219</w:t>
            </w:r>
          </w:p>
        </w:tc>
        <w:tc>
          <w:tcPr>
            <w:tcW w:w="1667"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49</w:t>
            </w:r>
            <w:r w:rsidR="003051E3" w:rsidRPr="00ED6E86">
              <w:rPr>
                <w:rFonts w:ascii="Times New Roman" w:hAnsi="Times New Roman" w:cs="Times New Roman"/>
                <w:szCs w:val="24"/>
              </w:rPr>
              <w:t>%</w:t>
            </w:r>
          </w:p>
        </w:tc>
      </w:tr>
      <w:tr w:rsidR="00B1309D" w:rsidRPr="00ED6E86" w:rsidTr="00D51F18">
        <w:tc>
          <w:tcPr>
            <w:tcW w:w="1666" w:type="pct"/>
          </w:tcPr>
          <w:p w:rsidR="00B1309D" w:rsidRPr="00ED6E86" w:rsidRDefault="00246A6B"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lastRenderedPageBreak/>
              <w:t xml:space="preserve">Три </w:t>
            </w:r>
            <w:r w:rsidR="003051E3" w:rsidRPr="00ED6E86">
              <w:rPr>
                <w:rFonts w:ascii="Times New Roman" w:hAnsi="Times New Roman" w:cs="Times New Roman"/>
                <w:szCs w:val="24"/>
              </w:rPr>
              <w:t xml:space="preserve">ребенка </w:t>
            </w:r>
            <w:r w:rsidR="00B1309D" w:rsidRPr="00ED6E86">
              <w:rPr>
                <w:rFonts w:ascii="Times New Roman" w:hAnsi="Times New Roman" w:cs="Times New Roman"/>
                <w:szCs w:val="24"/>
              </w:rPr>
              <w:t>и более</w:t>
            </w:r>
          </w:p>
        </w:tc>
        <w:tc>
          <w:tcPr>
            <w:tcW w:w="1666"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174</w:t>
            </w:r>
          </w:p>
        </w:tc>
        <w:tc>
          <w:tcPr>
            <w:tcW w:w="1667" w:type="pct"/>
          </w:tcPr>
          <w:p w:rsidR="00B1309D" w:rsidRPr="00ED6E86" w:rsidRDefault="00C22D41"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38</w:t>
            </w:r>
            <w:r w:rsidR="003051E3" w:rsidRPr="00ED6E86">
              <w:rPr>
                <w:rFonts w:ascii="Times New Roman" w:hAnsi="Times New Roman" w:cs="Times New Roman"/>
                <w:szCs w:val="24"/>
              </w:rPr>
              <w:t>%</w:t>
            </w:r>
          </w:p>
        </w:tc>
      </w:tr>
    </w:tbl>
    <w:p w:rsidR="00C22738" w:rsidRPr="00ED6E86" w:rsidRDefault="00C22738" w:rsidP="00167C55">
      <w:pPr>
        <w:spacing w:after="0" w:line="240" w:lineRule="auto"/>
        <w:jc w:val="both"/>
        <w:rPr>
          <w:rFonts w:ascii="Times New Roman" w:hAnsi="Times New Roman" w:cs="Times New Roman"/>
          <w:szCs w:val="24"/>
        </w:rPr>
      </w:pPr>
    </w:p>
    <w:p w:rsidR="00892C25" w:rsidRPr="00ED6E86" w:rsidRDefault="00F67EB0" w:rsidP="00167C55">
      <w:pPr>
        <w:spacing w:after="0" w:line="240" w:lineRule="auto"/>
        <w:jc w:val="both"/>
        <w:rPr>
          <w:rFonts w:ascii="Times New Roman" w:hAnsi="Times New Roman" w:cs="Times New Roman"/>
          <w:szCs w:val="24"/>
        </w:rPr>
      </w:pPr>
      <w:r w:rsidRPr="00ED6E86">
        <w:rPr>
          <w:rFonts w:ascii="Times New Roman" w:hAnsi="Times New Roman" w:cs="Times New Roman"/>
          <w:szCs w:val="24"/>
        </w:rPr>
        <w:t>Воспитательн</w:t>
      </w:r>
      <w:r w:rsidR="00246A6B" w:rsidRPr="00ED6E86">
        <w:rPr>
          <w:rFonts w:ascii="Times New Roman" w:hAnsi="Times New Roman" w:cs="Times New Roman"/>
          <w:szCs w:val="24"/>
        </w:rPr>
        <w:t xml:space="preserve">ая работа </w:t>
      </w:r>
      <w:r w:rsidRPr="00ED6E86">
        <w:rPr>
          <w:rFonts w:ascii="Times New Roman" w:hAnsi="Times New Roman" w:cs="Times New Roman"/>
          <w:szCs w:val="24"/>
        </w:rPr>
        <w:t>строится с уч</w:t>
      </w:r>
      <w:r w:rsidR="003051E3" w:rsidRPr="00ED6E86">
        <w:rPr>
          <w:rFonts w:ascii="Times New Roman" w:hAnsi="Times New Roman" w:cs="Times New Roman"/>
          <w:szCs w:val="24"/>
        </w:rPr>
        <w:t>е</w:t>
      </w:r>
      <w:r w:rsidRPr="00ED6E86">
        <w:rPr>
          <w:rFonts w:ascii="Times New Roman" w:hAnsi="Times New Roman" w:cs="Times New Roman"/>
          <w:szCs w:val="24"/>
        </w:rPr>
        <w:t>том индивидуальных особенностей детей, с использованием разнообразных форм и методов, в тесной взаимосвязи воспитат</w:t>
      </w:r>
      <w:r w:rsidR="00246A6B" w:rsidRPr="00ED6E86">
        <w:rPr>
          <w:rFonts w:ascii="Times New Roman" w:hAnsi="Times New Roman" w:cs="Times New Roman"/>
          <w:szCs w:val="24"/>
        </w:rPr>
        <w:t>елей, специалистов и родителей.</w:t>
      </w:r>
      <w:r w:rsidR="007A1363" w:rsidRPr="00ED6E86">
        <w:rPr>
          <w:rFonts w:ascii="Times New Roman" w:hAnsi="Times New Roman" w:cs="Times New Roman"/>
          <w:szCs w:val="24"/>
        </w:rPr>
        <w:t xml:space="preserve"> Детям из неполных семей уделяется большее внимание в первые месяцы после зачисления в Детский сад</w:t>
      </w:r>
      <w:r w:rsidR="00037FB7" w:rsidRPr="00ED6E86">
        <w:rPr>
          <w:rFonts w:ascii="Times New Roman" w:hAnsi="Times New Roman" w:cs="Times New Roman"/>
          <w:szCs w:val="24"/>
        </w:rPr>
        <w:t>.</w:t>
      </w:r>
    </w:p>
    <w:p w:rsidR="00C22738" w:rsidRPr="00ED6E86" w:rsidRDefault="00C22738" w:rsidP="00167C55">
      <w:pPr>
        <w:spacing w:after="0" w:line="240" w:lineRule="auto"/>
        <w:jc w:val="both"/>
        <w:rPr>
          <w:rFonts w:ascii="Times New Roman" w:hAnsi="Times New Roman" w:cs="Times New Roman"/>
          <w:b/>
          <w:szCs w:val="24"/>
        </w:rPr>
      </w:pPr>
    </w:p>
    <w:p w:rsidR="00892C25" w:rsidRPr="00ED6E86" w:rsidRDefault="008C09D6" w:rsidP="00167C55">
      <w:pPr>
        <w:spacing w:after="0" w:line="240" w:lineRule="auto"/>
        <w:jc w:val="both"/>
        <w:rPr>
          <w:rFonts w:ascii="Times New Roman" w:hAnsi="Times New Roman" w:cs="Times New Roman"/>
          <w:b/>
          <w:szCs w:val="24"/>
        </w:rPr>
      </w:pPr>
      <w:r w:rsidRPr="00ED6E86">
        <w:rPr>
          <w:rFonts w:ascii="Times New Roman" w:hAnsi="Times New Roman" w:cs="Times New Roman"/>
          <w:b/>
          <w:szCs w:val="24"/>
        </w:rPr>
        <w:t>Дополнительное образование</w:t>
      </w:r>
    </w:p>
    <w:p w:rsidR="003334E9" w:rsidRPr="00ED6E86" w:rsidRDefault="007D69A2" w:rsidP="00167C55">
      <w:pPr>
        <w:spacing w:after="0" w:line="240" w:lineRule="auto"/>
        <w:jc w:val="both"/>
        <w:rPr>
          <w:rFonts w:ascii="Times New Roman" w:hAnsi="Times New Roman" w:cs="Times New Roman"/>
          <w:szCs w:val="24"/>
        </w:rPr>
      </w:pPr>
      <w:r>
        <w:rPr>
          <w:rFonts w:ascii="Times New Roman" w:hAnsi="Times New Roman" w:cs="Times New Roman"/>
          <w:szCs w:val="24"/>
        </w:rPr>
        <w:t>В 202</w:t>
      </w:r>
      <w:r w:rsidR="00287AD9">
        <w:rPr>
          <w:rFonts w:ascii="Times New Roman" w:hAnsi="Times New Roman" w:cs="Times New Roman"/>
          <w:szCs w:val="24"/>
        </w:rPr>
        <w:t>4</w:t>
      </w:r>
      <w:r>
        <w:rPr>
          <w:rFonts w:ascii="Times New Roman" w:hAnsi="Times New Roman" w:cs="Times New Roman"/>
          <w:szCs w:val="24"/>
        </w:rPr>
        <w:t xml:space="preserve"> году в д</w:t>
      </w:r>
      <w:r w:rsidR="007A1363" w:rsidRPr="00ED6E86">
        <w:rPr>
          <w:rFonts w:ascii="Times New Roman" w:hAnsi="Times New Roman" w:cs="Times New Roman"/>
          <w:szCs w:val="24"/>
        </w:rPr>
        <w:t>етском саду</w:t>
      </w:r>
      <w:r w:rsidR="009D3443" w:rsidRPr="00ED6E86">
        <w:rPr>
          <w:rFonts w:ascii="Times New Roman" w:hAnsi="Times New Roman" w:cs="Times New Roman"/>
          <w:szCs w:val="24"/>
        </w:rPr>
        <w:t xml:space="preserve"> работали кружки по направлениям:</w:t>
      </w:r>
    </w:p>
    <w:p w:rsidR="00DF404C" w:rsidRPr="00ED6E86" w:rsidRDefault="007D69A2" w:rsidP="00167C55">
      <w:pPr>
        <w:spacing w:after="0" w:line="240" w:lineRule="auto"/>
        <w:jc w:val="both"/>
        <w:rPr>
          <w:rFonts w:ascii="Times New Roman" w:hAnsi="Times New Roman" w:cs="Times New Roman"/>
          <w:szCs w:val="24"/>
        </w:rPr>
      </w:pPr>
      <w:r>
        <w:rPr>
          <w:rFonts w:ascii="Times New Roman" w:hAnsi="Times New Roman" w:cs="Times New Roman"/>
          <w:szCs w:val="24"/>
        </w:rPr>
        <w:t>В детском саду в 202</w:t>
      </w:r>
      <w:r w:rsidR="00287AD9">
        <w:rPr>
          <w:rFonts w:ascii="Times New Roman" w:hAnsi="Times New Roman" w:cs="Times New Roman"/>
          <w:szCs w:val="24"/>
        </w:rPr>
        <w:t>4</w:t>
      </w:r>
      <w:r w:rsidR="00DF404C" w:rsidRPr="00ED6E86">
        <w:rPr>
          <w:rFonts w:ascii="Times New Roman" w:hAnsi="Times New Roman" w:cs="Times New Roman"/>
          <w:szCs w:val="24"/>
        </w:rPr>
        <w:t xml:space="preserve"> году дополнительные общеразвивающие программы реализовались по двум направлениям: социально - </w:t>
      </w:r>
      <w:proofErr w:type="spellStart"/>
      <w:r w:rsidR="00DF404C" w:rsidRPr="00ED6E86">
        <w:rPr>
          <w:rFonts w:ascii="Times New Roman" w:hAnsi="Times New Roman" w:cs="Times New Roman"/>
          <w:szCs w:val="24"/>
        </w:rPr>
        <w:t>гумманитарному</w:t>
      </w:r>
      <w:proofErr w:type="spellEnd"/>
      <w:r w:rsidR="00DF404C" w:rsidRPr="00ED6E86">
        <w:rPr>
          <w:rFonts w:ascii="Times New Roman" w:hAnsi="Times New Roman" w:cs="Times New Roman"/>
          <w:szCs w:val="24"/>
        </w:rPr>
        <w:t xml:space="preserve"> и физкультурно-оздоровительному.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1"/>
        <w:gridCol w:w="2599"/>
        <w:gridCol w:w="4111"/>
      </w:tblGrid>
      <w:tr w:rsidR="003334E9" w:rsidRPr="00ED6E86" w:rsidTr="004924C1">
        <w:trPr>
          <w:trHeight w:val="346"/>
        </w:trPr>
        <w:tc>
          <w:tcPr>
            <w:tcW w:w="3071" w:type="dxa"/>
          </w:tcPr>
          <w:p w:rsidR="003334E9" w:rsidRPr="00ED6E86" w:rsidRDefault="003334E9" w:rsidP="00167C55">
            <w:pPr>
              <w:spacing w:after="0" w:line="240" w:lineRule="auto"/>
              <w:jc w:val="both"/>
              <w:rPr>
                <w:rFonts w:ascii="Times New Roman" w:eastAsiaTheme="minorHAnsi" w:hAnsi="Times New Roman" w:cs="Times New Roman"/>
                <w:color w:val="262626"/>
                <w:szCs w:val="24"/>
                <w:shd w:val="clear" w:color="auto" w:fill="FFFFFF"/>
              </w:rPr>
            </w:pPr>
            <w:r w:rsidRPr="00ED6E86">
              <w:rPr>
                <w:rFonts w:ascii="Times New Roman" w:eastAsiaTheme="minorHAnsi" w:hAnsi="Times New Roman" w:cs="Times New Roman"/>
                <w:color w:val="262626"/>
                <w:szCs w:val="24"/>
                <w:shd w:val="clear" w:color="auto" w:fill="FFFFFF"/>
              </w:rPr>
              <w:t>Кружок</w:t>
            </w:r>
          </w:p>
        </w:tc>
        <w:tc>
          <w:tcPr>
            <w:tcW w:w="2599" w:type="dxa"/>
          </w:tcPr>
          <w:p w:rsidR="003334E9" w:rsidRPr="00ED6E86" w:rsidRDefault="003334E9" w:rsidP="00167C55">
            <w:pPr>
              <w:spacing w:after="0" w:line="240" w:lineRule="auto"/>
              <w:jc w:val="both"/>
              <w:rPr>
                <w:rFonts w:ascii="Times New Roman" w:eastAsiaTheme="minorHAnsi" w:hAnsi="Times New Roman" w:cs="Times New Roman"/>
                <w:color w:val="262626"/>
                <w:szCs w:val="24"/>
                <w:shd w:val="clear" w:color="auto" w:fill="FFFFFF"/>
              </w:rPr>
            </w:pPr>
            <w:r w:rsidRPr="00ED6E86">
              <w:rPr>
                <w:rFonts w:ascii="Times New Roman" w:eastAsiaTheme="minorHAnsi" w:hAnsi="Times New Roman" w:cs="Times New Roman"/>
                <w:szCs w:val="24"/>
              </w:rPr>
              <w:t>Возраст</w:t>
            </w:r>
          </w:p>
        </w:tc>
        <w:tc>
          <w:tcPr>
            <w:tcW w:w="4111" w:type="dxa"/>
          </w:tcPr>
          <w:p w:rsidR="003334E9" w:rsidRPr="00ED6E86" w:rsidRDefault="003334E9" w:rsidP="00167C55">
            <w:pPr>
              <w:spacing w:after="0" w:line="240" w:lineRule="auto"/>
              <w:jc w:val="both"/>
              <w:rPr>
                <w:rFonts w:ascii="Times New Roman" w:eastAsiaTheme="minorHAnsi" w:hAnsi="Times New Roman" w:cs="Times New Roman"/>
                <w:color w:val="262626"/>
                <w:szCs w:val="24"/>
                <w:shd w:val="clear" w:color="auto" w:fill="FFFFFF"/>
              </w:rPr>
            </w:pPr>
            <w:r w:rsidRPr="00ED6E86">
              <w:rPr>
                <w:rFonts w:ascii="Times New Roman" w:eastAsiaTheme="minorHAnsi" w:hAnsi="Times New Roman" w:cs="Times New Roman"/>
                <w:szCs w:val="24"/>
              </w:rPr>
              <w:t>Ответственный</w:t>
            </w:r>
          </w:p>
        </w:tc>
      </w:tr>
      <w:tr w:rsidR="003334E9" w:rsidRPr="00ED6E86" w:rsidTr="004924C1">
        <w:trPr>
          <w:trHeight w:val="172"/>
        </w:trPr>
        <w:tc>
          <w:tcPr>
            <w:tcW w:w="3071" w:type="dxa"/>
          </w:tcPr>
          <w:p w:rsidR="003334E9" w:rsidRPr="00ED6E86" w:rsidRDefault="003334E9" w:rsidP="00167C55">
            <w:pPr>
              <w:spacing w:after="0" w:line="240" w:lineRule="auto"/>
              <w:jc w:val="both"/>
              <w:rPr>
                <w:rFonts w:ascii="Times New Roman" w:eastAsiaTheme="minorHAnsi" w:hAnsi="Times New Roman" w:cs="Times New Roman"/>
                <w:szCs w:val="24"/>
                <w:shd w:val="clear" w:color="auto" w:fill="FFFFFF"/>
              </w:rPr>
            </w:pPr>
            <w:r w:rsidRPr="00ED6E86">
              <w:rPr>
                <w:rFonts w:ascii="Times New Roman" w:eastAsiaTheme="minorHAnsi" w:hAnsi="Times New Roman" w:cs="Times New Roman"/>
                <w:szCs w:val="24"/>
                <w:lang w:val="kk-KZ"/>
              </w:rPr>
              <w:t>« Шахматы».</w:t>
            </w:r>
          </w:p>
        </w:tc>
        <w:tc>
          <w:tcPr>
            <w:tcW w:w="2599" w:type="dxa"/>
          </w:tcPr>
          <w:p w:rsidR="003334E9" w:rsidRPr="00ED6E86" w:rsidRDefault="003334E9" w:rsidP="00167C55">
            <w:pPr>
              <w:spacing w:after="0" w:line="240" w:lineRule="auto"/>
              <w:jc w:val="both"/>
              <w:rPr>
                <w:rFonts w:ascii="Times New Roman" w:eastAsiaTheme="minorHAnsi" w:hAnsi="Times New Roman" w:cs="Times New Roman"/>
                <w:szCs w:val="24"/>
                <w:shd w:val="clear" w:color="auto" w:fill="FFFFFF"/>
              </w:rPr>
            </w:pPr>
            <w:r w:rsidRPr="00ED6E86">
              <w:rPr>
                <w:rFonts w:ascii="Times New Roman" w:eastAsiaTheme="minorHAnsi" w:hAnsi="Times New Roman" w:cs="Times New Roman"/>
                <w:szCs w:val="24"/>
                <w:lang w:val="kk-KZ"/>
              </w:rPr>
              <w:t>Ср. и  ст.  группы.</w:t>
            </w:r>
          </w:p>
        </w:tc>
        <w:tc>
          <w:tcPr>
            <w:tcW w:w="4111" w:type="dxa"/>
          </w:tcPr>
          <w:p w:rsidR="003334E9" w:rsidRPr="00ED6E86" w:rsidRDefault="003334E9" w:rsidP="00906128">
            <w:pPr>
              <w:spacing w:after="0" w:line="240" w:lineRule="auto"/>
              <w:rPr>
                <w:rFonts w:ascii="Times New Roman" w:eastAsiaTheme="minorHAnsi" w:hAnsi="Times New Roman" w:cs="Times New Roman"/>
                <w:szCs w:val="24"/>
                <w:shd w:val="clear" w:color="auto" w:fill="FFFFFF"/>
              </w:rPr>
            </w:pPr>
            <w:r w:rsidRPr="00ED6E86">
              <w:rPr>
                <w:rFonts w:ascii="Times New Roman" w:eastAsiaTheme="minorHAnsi" w:hAnsi="Times New Roman" w:cs="Times New Roman"/>
                <w:szCs w:val="24"/>
              </w:rPr>
              <w:t xml:space="preserve">Абдуллаева Саида </w:t>
            </w:r>
            <w:proofErr w:type="spellStart"/>
            <w:r w:rsidRPr="00ED6E86">
              <w:rPr>
                <w:rFonts w:ascii="Times New Roman" w:eastAsiaTheme="minorHAnsi" w:hAnsi="Times New Roman" w:cs="Times New Roman"/>
                <w:szCs w:val="24"/>
              </w:rPr>
              <w:t>Магомедхабибовна</w:t>
            </w:r>
            <w:proofErr w:type="spellEnd"/>
          </w:p>
        </w:tc>
      </w:tr>
      <w:tr w:rsidR="003334E9" w:rsidRPr="00ED6E86" w:rsidTr="004924C1">
        <w:trPr>
          <w:trHeight w:val="219"/>
        </w:trPr>
        <w:tc>
          <w:tcPr>
            <w:tcW w:w="3071" w:type="dxa"/>
          </w:tcPr>
          <w:p w:rsidR="003334E9" w:rsidRPr="00ED6E86" w:rsidRDefault="003334E9" w:rsidP="00A83C37">
            <w:pPr>
              <w:spacing w:after="0" w:line="240" w:lineRule="auto"/>
              <w:rPr>
                <w:rFonts w:ascii="Times New Roman" w:eastAsiaTheme="minorHAnsi" w:hAnsi="Times New Roman" w:cs="Times New Roman"/>
                <w:szCs w:val="24"/>
              </w:rPr>
            </w:pPr>
            <w:r w:rsidRPr="00ED6E86">
              <w:rPr>
                <w:rFonts w:ascii="Times New Roman" w:eastAsiaTheme="minorHAnsi" w:hAnsi="Times New Roman" w:cs="Times New Roman"/>
                <w:szCs w:val="24"/>
              </w:rPr>
              <w:t>«</w:t>
            </w:r>
            <w:r w:rsidRPr="00ED6E86">
              <w:rPr>
                <w:rFonts w:ascii="Times New Roman" w:eastAsiaTheme="minorHAnsi" w:hAnsi="Times New Roman" w:cs="Times New Roman"/>
                <w:szCs w:val="24"/>
                <w:lang w:val="kk-KZ"/>
              </w:rPr>
              <w:t>Там на неведомых   дорожках</w:t>
            </w:r>
            <w:r w:rsidRPr="00ED6E86">
              <w:rPr>
                <w:rFonts w:ascii="Times New Roman" w:eastAsiaTheme="minorHAnsi" w:hAnsi="Times New Roman" w:cs="Times New Roman"/>
                <w:szCs w:val="24"/>
              </w:rPr>
              <w:t>».</w:t>
            </w:r>
          </w:p>
        </w:tc>
        <w:tc>
          <w:tcPr>
            <w:tcW w:w="2599" w:type="dxa"/>
          </w:tcPr>
          <w:p w:rsidR="003334E9" w:rsidRPr="00ED6E86" w:rsidRDefault="003334E9" w:rsidP="00167C55">
            <w:pPr>
              <w:spacing w:after="0" w:line="240" w:lineRule="auto"/>
              <w:jc w:val="both"/>
              <w:rPr>
                <w:rFonts w:ascii="Times New Roman" w:eastAsiaTheme="minorHAnsi" w:hAnsi="Times New Roman" w:cs="Times New Roman"/>
                <w:szCs w:val="24"/>
                <w:shd w:val="clear" w:color="auto" w:fill="FFFFFF"/>
              </w:rPr>
            </w:pPr>
            <w:r w:rsidRPr="00ED6E86">
              <w:rPr>
                <w:rFonts w:ascii="Times New Roman" w:eastAsiaTheme="minorHAnsi" w:hAnsi="Times New Roman" w:cs="Times New Roman"/>
                <w:szCs w:val="24"/>
                <w:lang w:val="kk-KZ"/>
              </w:rPr>
              <w:t>2 мл.ср. и  ст.  группы.</w:t>
            </w:r>
          </w:p>
        </w:tc>
        <w:tc>
          <w:tcPr>
            <w:tcW w:w="4111" w:type="dxa"/>
          </w:tcPr>
          <w:p w:rsidR="003334E9" w:rsidRPr="00ED6E86" w:rsidRDefault="003334E9" w:rsidP="00167C55">
            <w:pPr>
              <w:spacing w:after="0" w:line="240" w:lineRule="auto"/>
              <w:jc w:val="both"/>
              <w:rPr>
                <w:rFonts w:ascii="Times New Roman" w:eastAsiaTheme="minorHAnsi" w:hAnsi="Times New Roman" w:cs="Times New Roman"/>
                <w:szCs w:val="24"/>
              </w:rPr>
            </w:pPr>
            <w:r w:rsidRPr="00ED6E86">
              <w:rPr>
                <w:rFonts w:ascii="Times New Roman" w:eastAsiaTheme="minorHAnsi" w:hAnsi="Times New Roman" w:cs="Times New Roman"/>
                <w:szCs w:val="24"/>
              </w:rPr>
              <w:t xml:space="preserve">Гаджиева </w:t>
            </w:r>
            <w:proofErr w:type="spellStart"/>
            <w:r w:rsidRPr="00ED6E86">
              <w:rPr>
                <w:rFonts w:ascii="Times New Roman" w:eastAsiaTheme="minorHAnsi" w:hAnsi="Times New Roman" w:cs="Times New Roman"/>
                <w:szCs w:val="24"/>
              </w:rPr>
              <w:t>ВалидаДжамалдиновна</w:t>
            </w:r>
            <w:proofErr w:type="spellEnd"/>
          </w:p>
        </w:tc>
      </w:tr>
      <w:tr w:rsidR="003334E9" w:rsidRPr="00ED6E86" w:rsidTr="004924C1">
        <w:trPr>
          <w:trHeight w:val="276"/>
        </w:trPr>
        <w:tc>
          <w:tcPr>
            <w:tcW w:w="3071" w:type="dxa"/>
          </w:tcPr>
          <w:p w:rsidR="003334E9" w:rsidRPr="00ED6E86" w:rsidRDefault="003334E9" w:rsidP="00167C55">
            <w:pPr>
              <w:spacing w:after="0" w:line="240" w:lineRule="auto"/>
              <w:jc w:val="both"/>
              <w:rPr>
                <w:rFonts w:ascii="Times New Roman" w:eastAsiaTheme="minorHAnsi" w:hAnsi="Times New Roman" w:cs="Times New Roman"/>
                <w:szCs w:val="24"/>
              </w:rPr>
            </w:pPr>
            <w:r w:rsidRPr="00ED6E86">
              <w:rPr>
                <w:rFonts w:ascii="Times New Roman" w:eastAsiaTheme="minorHAnsi" w:hAnsi="Times New Roman" w:cs="Times New Roman"/>
                <w:iCs/>
                <w:szCs w:val="24"/>
                <w:bdr w:val="none" w:sz="0" w:space="0" w:color="auto" w:frame="1"/>
              </w:rPr>
              <w:t>«</w:t>
            </w:r>
            <w:r w:rsidRPr="00ED6E86">
              <w:rPr>
                <w:rFonts w:ascii="Times New Roman" w:eastAsiaTheme="minorHAnsi" w:hAnsi="Times New Roman" w:cs="Times New Roman"/>
                <w:b/>
                <w:bCs/>
                <w:iCs/>
                <w:szCs w:val="24"/>
                <w:bdr w:val="none" w:sz="0" w:space="0" w:color="auto" w:frame="1"/>
              </w:rPr>
              <w:t>Грамотейка</w:t>
            </w:r>
            <w:r w:rsidRPr="00ED6E86">
              <w:rPr>
                <w:rFonts w:ascii="Times New Roman" w:eastAsiaTheme="minorHAnsi" w:hAnsi="Times New Roman" w:cs="Times New Roman"/>
                <w:iCs/>
                <w:szCs w:val="24"/>
                <w:bdr w:val="none" w:sz="0" w:space="0" w:color="auto" w:frame="1"/>
              </w:rPr>
              <w:t>»</w:t>
            </w:r>
          </w:p>
        </w:tc>
        <w:tc>
          <w:tcPr>
            <w:tcW w:w="2599" w:type="dxa"/>
          </w:tcPr>
          <w:p w:rsidR="003334E9" w:rsidRPr="00ED6E86" w:rsidRDefault="003334E9" w:rsidP="00167C55">
            <w:pPr>
              <w:spacing w:after="0" w:line="240" w:lineRule="auto"/>
              <w:jc w:val="both"/>
              <w:rPr>
                <w:rFonts w:ascii="Times New Roman" w:eastAsiaTheme="minorHAnsi" w:hAnsi="Times New Roman" w:cs="Times New Roman"/>
                <w:szCs w:val="24"/>
                <w:lang w:val="kk-KZ"/>
              </w:rPr>
            </w:pPr>
            <w:r w:rsidRPr="00ED6E86">
              <w:rPr>
                <w:rFonts w:ascii="Times New Roman" w:eastAsiaTheme="minorHAnsi" w:hAnsi="Times New Roman" w:cs="Times New Roman"/>
                <w:szCs w:val="24"/>
                <w:lang w:val="kk-KZ"/>
              </w:rPr>
              <w:t>Ст. и Подг.гр</w:t>
            </w:r>
          </w:p>
        </w:tc>
        <w:tc>
          <w:tcPr>
            <w:tcW w:w="4111" w:type="dxa"/>
          </w:tcPr>
          <w:p w:rsidR="003334E9" w:rsidRPr="00ED6E86" w:rsidRDefault="003334E9" w:rsidP="00167C55">
            <w:pPr>
              <w:spacing w:after="0" w:line="240" w:lineRule="auto"/>
              <w:jc w:val="both"/>
              <w:rPr>
                <w:rFonts w:ascii="Times New Roman" w:eastAsiaTheme="minorHAnsi" w:hAnsi="Times New Roman" w:cs="Times New Roman"/>
                <w:szCs w:val="24"/>
              </w:rPr>
            </w:pPr>
            <w:r w:rsidRPr="00ED6E86">
              <w:rPr>
                <w:rFonts w:ascii="Times New Roman" w:eastAsiaTheme="minorHAnsi" w:hAnsi="Times New Roman" w:cs="Times New Roman"/>
                <w:szCs w:val="24"/>
              </w:rPr>
              <w:t xml:space="preserve">Абдуллаева Фатима </w:t>
            </w:r>
            <w:proofErr w:type="spellStart"/>
            <w:r w:rsidRPr="00ED6E86">
              <w:rPr>
                <w:rFonts w:ascii="Times New Roman" w:eastAsiaTheme="minorHAnsi" w:hAnsi="Times New Roman" w:cs="Times New Roman"/>
                <w:szCs w:val="24"/>
              </w:rPr>
              <w:t>Минатуллаевна</w:t>
            </w:r>
            <w:proofErr w:type="spellEnd"/>
          </w:p>
        </w:tc>
      </w:tr>
      <w:tr w:rsidR="00DF404C" w:rsidRPr="00ED6E86" w:rsidTr="004924C1">
        <w:trPr>
          <w:trHeight w:val="276"/>
        </w:trPr>
        <w:tc>
          <w:tcPr>
            <w:tcW w:w="3071" w:type="dxa"/>
          </w:tcPr>
          <w:p w:rsidR="00DF404C" w:rsidRPr="00ED6E86" w:rsidRDefault="00DF404C" w:rsidP="00167C55">
            <w:pPr>
              <w:spacing w:after="0" w:line="240" w:lineRule="auto"/>
              <w:jc w:val="both"/>
              <w:rPr>
                <w:rFonts w:ascii="Times New Roman" w:eastAsiaTheme="minorHAnsi" w:hAnsi="Times New Roman" w:cs="Times New Roman"/>
                <w:iCs/>
                <w:szCs w:val="24"/>
                <w:bdr w:val="none" w:sz="0" w:space="0" w:color="auto" w:frame="1"/>
              </w:rPr>
            </w:pPr>
          </w:p>
        </w:tc>
        <w:tc>
          <w:tcPr>
            <w:tcW w:w="2599" w:type="dxa"/>
          </w:tcPr>
          <w:p w:rsidR="00DF404C" w:rsidRPr="00ED6E86" w:rsidRDefault="00DF404C" w:rsidP="00167C55">
            <w:pPr>
              <w:spacing w:after="0" w:line="240" w:lineRule="auto"/>
              <w:jc w:val="both"/>
              <w:rPr>
                <w:rFonts w:ascii="Times New Roman" w:eastAsiaTheme="minorHAnsi" w:hAnsi="Times New Roman" w:cs="Times New Roman"/>
                <w:szCs w:val="24"/>
                <w:lang w:val="kk-KZ"/>
              </w:rPr>
            </w:pPr>
          </w:p>
        </w:tc>
        <w:tc>
          <w:tcPr>
            <w:tcW w:w="4111" w:type="dxa"/>
          </w:tcPr>
          <w:p w:rsidR="00DF404C" w:rsidRPr="00ED6E86" w:rsidRDefault="00DF404C" w:rsidP="00167C55">
            <w:pPr>
              <w:spacing w:after="0" w:line="240" w:lineRule="auto"/>
              <w:jc w:val="both"/>
              <w:rPr>
                <w:rFonts w:ascii="Times New Roman" w:eastAsiaTheme="minorHAnsi" w:hAnsi="Times New Roman" w:cs="Times New Roman"/>
                <w:szCs w:val="24"/>
              </w:rPr>
            </w:pPr>
          </w:p>
        </w:tc>
      </w:tr>
    </w:tbl>
    <w:p w:rsidR="00892C25" w:rsidRPr="00ED6E86" w:rsidRDefault="007A1363" w:rsidP="00A83C37">
      <w:pPr>
        <w:widowControl w:val="0"/>
        <w:suppressAutoHyphens/>
        <w:spacing w:after="0" w:line="240" w:lineRule="auto"/>
        <w:rPr>
          <w:rFonts w:ascii="Times New Roman" w:hAnsi="Times New Roman" w:cs="Times New Roman"/>
          <w:szCs w:val="24"/>
        </w:rPr>
      </w:pPr>
      <w:r w:rsidRPr="00ED6E86">
        <w:rPr>
          <w:rFonts w:ascii="Times New Roman" w:hAnsi="Times New Roman" w:cs="Times New Roman"/>
          <w:szCs w:val="24"/>
        </w:rPr>
        <w:t xml:space="preserve">В </w:t>
      </w:r>
      <w:r w:rsidR="009D3443" w:rsidRPr="00ED6E86">
        <w:rPr>
          <w:rFonts w:ascii="Times New Roman" w:hAnsi="Times New Roman" w:cs="Times New Roman"/>
          <w:szCs w:val="24"/>
        </w:rPr>
        <w:t>дополнительн</w:t>
      </w:r>
      <w:r w:rsidRPr="00ED6E86">
        <w:rPr>
          <w:rFonts w:ascii="Times New Roman" w:hAnsi="Times New Roman" w:cs="Times New Roman"/>
          <w:szCs w:val="24"/>
        </w:rPr>
        <w:t xml:space="preserve">ом образовании </w:t>
      </w:r>
      <w:r w:rsidR="00E713E1" w:rsidRPr="00ED6E86">
        <w:rPr>
          <w:rFonts w:ascii="Times New Roman" w:hAnsi="Times New Roman" w:cs="Times New Roman"/>
          <w:szCs w:val="24"/>
        </w:rPr>
        <w:t xml:space="preserve">было </w:t>
      </w:r>
      <w:r w:rsidR="008C09D6" w:rsidRPr="00ED6E86">
        <w:rPr>
          <w:rFonts w:ascii="Times New Roman" w:hAnsi="Times New Roman" w:cs="Times New Roman"/>
          <w:szCs w:val="24"/>
        </w:rPr>
        <w:t>задействовано 7</w:t>
      </w:r>
      <w:r w:rsidR="009D3443" w:rsidRPr="00ED6E86">
        <w:rPr>
          <w:rFonts w:ascii="Times New Roman" w:hAnsi="Times New Roman" w:cs="Times New Roman"/>
          <w:szCs w:val="24"/>
        </w:rPr>
        <w:t>5</w:t>
      </w:r>
      <w:r w:rsidR="003051E3" w:rsidRPr="00ED6E86">
        <w:rPr>
          <w:rFonts w:ascii="Times New Roman" w:hAnsi="Times New Roman" w:cs="Times New Roman"/>
          <w:szCs w:val="24"/>
        </w:rPr>
        <w:t> процентов</w:t>
      </w:r>
      <w:r w:rsidR="00906128">
        <w:rPr>
          <w:rFonts w:ascii="Times New Roman" w:hAnsi="Times New Roman" w:cs="Times New Roman"/>
          <w:szCs w:val="24"/>
        </w:rPr>
        <w:t xml:space="preserve"> </w:t>
      </w:r>
      <w:r w:rsidR="008C09D6" w:rsidRPr="00ED6E86">
        <w:rPr>
          <w:rFonts w:ascii="Times New Roman" w:hAnsi="Times New Roman" w:cs="Times New Roman"/>
          <w:szCs w:val="24"/>
        </w:rPr>
        <w:t>воспитанников Детского сада</w:t>
      </w:r>
      <w:r w:rsidR="009D3443" w:rsidRPr="00ED6E86">
        <w:rPr>
          <w:rFonts w:ascii="Times New Roman" w:hAnsi="Times New Roman" w:cs="Times New Roman"/>
          <w:szCs w:val="24"/>
        </w:rPr>
        <w:t>.</w:t>
      </w:r>
    </w:p>
    <w:p w:rsidR="00E713E1" w:rsidRPr="00ED6E86" w:rsidRDefault="00E713E1" w:rsidP="00167C55">
      <w:pPr>
        <w:widowControl w:val="0"/>
        <w:suppressAutoHyphens/>
        <w:spacing w:after="0" w:line="240" w:lineRule="auto"/>
        <w:jc w:val="both"/>
        <w:rPr>
          <w:rFonts w:ascii="Times New Roman" w:hAnsi="Times New Roman" w:cs="Times New Roman"/>
          <w:szCs w:val="24"/>
        </w:rPr>
      </w:pPr>
      <w:r w:rsidRPr="00ED6E86">
        <w:rPr>
          <w:rFonts w:ascii="Times New Roman" w:hAnsi="Times New Roman" w:cs="Times New Roman"/>
          <w:bCs/>
          <w:szCs w:val="24"/>
        </w:rPr>
        <w:t>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 по</w:t>
      </w:r>
      <w:r w:rsidR="001B38F1" w:rsidRPr="00ED6E86">
        <w:rPr>
          <w:rFonts w:ascii="Times New Roman" w:hAnsi="Times New Roman" w:cs="Times New Roman"/>
          <w:bCs/>
          <w:szCs w:val="24"/>
        </w:rPr>
        <w:t xml:space="preserve"> всем направлениям программ</w:t>
      </w:r>
      <w:r w:rsidRPr="00ED6E86">
        <w:rPr>
          <w:rFonts w:ascii="Times New Roman" w:hAnsi="Times New Roman" w:cs="Times New Roman"/>
          <w:bCs/>
          <w:szCs w:val="24"/>
        </w:rPr>
        <w:t>, что является закономерным.</w:t>
      </w:r>
    </w:p>
    <w:p w:rsidR="008A5539" w:rsidRPr="00ED6E86" w:rsidRDefault="008A5539" w:rsidP="00167C55">
      <w:pPr>
        <w:widowControl w:val="0"/>
        <w:spacing w:after="0" w:line="240" w:lineRule="auto"/>
        <w:jc w:val="both"/>
        <w:rPr>
          <w:rFonts w:ascii="Times New Roman" w:hAnsi="Times New Roman" w:cs="Times New Roman"/>
          <w:b/>
          <w:szCs w:val="24"/>
        </w:rPr>
      </w:pPr>
    </w:p>
    <w:p w:rsidR="00892C25" w:rsidRPr="00ED6E86" w:rsidRDefault="00186D2F" w:rsidP="00167C55">
      <w:pPr>
        <w:widowControl w:val="0"/>
        <w:spacing w:after="0" w:line="240" w:lineRule="auto"/>
        <w:jc w:val="both"/>
        <w:rPr>
          <w:rFonts w:ascii="Times New Roman" w:hAnsi="Times New Roman" w:cs="Times New Roman"/>
          <w:b/>
          <w:szCs w:val="24"/>
        </w:rPr>
      </w:pPr>
      <w:r w:rsidRPr="00ED6E86">
        <w:rPr>
          <w:rFonts w:ascii="Times New Roman" w:hAnsi="Times New Roman" w:cs="Times New Roman"/>
          <w:b/>
          <w:szCs w:val="24"/>
        </w:rPr>
        <w:t>IV. Оценка функционирования внутренней системы оценки качества образования</w:t>
      </w:r>
    </w:p>
    <w:p w:rsidR="00892C25" w:rsidRPr="00ED6E86" w:rsidRDefault="00956D82" w:rsidP="00167C55">
      <w:pPr>
        <w:widowControl w:val="0"/>
        <w:spacing w:after="0" w:line="240" w:lineRule="auto"/>
        <w:jc w:val="both"/>
        <w:rPr>
          <w:rFonts w:ascii="Times New Roman" w:hAnsi="Times New Roman" w:cs="Times New Roman"/>
          <w:szCs w:val="24"/>
        </w:rPr>
      </w:pPr>
      <w:r>
        <w:rPr>
          <w:rFonts w:ascii="Times New Roman" w:hAnsi="Times New Roman" w:cs="Times New Roman"/>
          <w:szCs w:val="24"/>
        </w:rPr>
        <w:t>В д</w:t>
      </w:r>
      <w:r w:rsidR="00912706" w:rsidRPr="00ED6E86">
        <w:rPr>
          <w:rFonts w:ascii="Times New Roman" w:hAnsi="Times New Roman" w:cs="Times New Roman"/>
          <w:szCs w:val="24"/>
        </w:rPr>
        <w:t xml:space="preserve">етском саду утверждено </w:t>
      </w:r>
      <w:r w:rsidR="003051E3" w:rsidRPr="00ED6E86">
        <w:rPr>
          <w:rFonts w:ascii="Times New Roman" w:hAnsi="Times New Roman" w:cs="Times New Roman"/>
          <w:szCs w:val="24"/>
        </w:rPr>
        <w:t>п</w:t>
      </w:r>
      <w:r w:rsidR="00912706" w:rsidRPr="00ED6E86">
        <w:rPr>
          <w:rFonts w:ascii="Times New Roman" w:hAnsi="Times New Roman" w:cs="Times New Roman"/>
          <w:szCs w:val="24"/>
        </w:rPr>
        <w:t>оложение о внутренней системе оценки каче</w:t>
      </w:r>
      <w:r w:rsidR="005E013D">
        <w:rPr>
          <w:rFonts w:ascii="Times New Roman" w:hAnsi="Times New Roman" w:cs="Times New Roman"/>
          <w:szCs w:val="24"/>
        </w:rPr>
        <w:t>ства образования от 01.09.202</w:t>
      </w:r>
      <w:r w:rsidR="00287AD9">
        <w:rPr>
          <w:rFonts w:ascii="Times New Roman" w:hAnsi="Times New Roman" w:cs="Times New Roman"/>
          <w:szCs w:val="24"/>
        </w:rPr>
        <w:t>4</w:t>
      </w:r>
      <w:r w:rsidR="005E013D">
        <w:rPr>
          <w:rFonts w:ascii="Times New Roman" w:hAnsi="Times New Roman" w:cs="Times New Roman"/>
          <w:szCs w:val="24"/>
        </w:rPr>
        <w:t>г. м</w:t>
      </w:r>
      <w:r w:rsidR="00190652" w:rsidRPr="00ED6E86">
        <w:rPr>
          <w:rFonts w:ascii="Times New Roman" w:hAnsi="Times New Roman" w:cs="Times New Roman"/>
          <w:szCs w:val="24"/>
        </w:rPr>
        <w:t>ониторинг качества об</w:t>
      </w:r>
      <w:r w:rsidR="00B65472" w:rsidRPr="00ED6E86">
        <w:rPr>
          <w:rFonts w:ascii="Times New Roman" w:hAnsi="Times New Roman" w:cs="Times New Roman"/>
          <w:szCs w:val="24"/>
        </w:rPr>
        <w:t>р</w:t>
      </w:r>
      <w:r w:rsidR="005E013D">
        <w:rPr>
          <w:rFonts w:ascii="Times New Roman" w:hAnsi="Times New Roman" w:cs="Times New Roman"/>
          <w:szCs w:val="24"/>
        </w:rPr>
        <w:t xml:space="preserve">азовательной деятельности </w:t>
      </w:r>
      <w:r w:rsidR="00190652" w:rsidRPr="00ED6E86">
        <w:rPr>
          <w:rFonts w:ascii="Times New Roman" w:hAnsi="Times New Roman" w:cs="Times New Roman"/>
          <w:szCs w:val="24"/>
        </w:rPr>
        <w:t xml:space="preserve">показал </w:t>
      </w:r>
      <w:r w:rsidR="00FB1CD9" w:rsidRPr="00ED6E86">
        <w:rPr>
          <w:rFonts w:ascii="Times New Roman" w:hAnsi="Times New Roman" w:cs="Times New Roman"/>
          <w:szCs w:val="24"/>
        </w:rPr>
        <w:t>хорошую</w:t>
      </w:r>
      <w:r w:rsidR="00190652" w:rsidRPr="00ED6E86">
        <w:rPr>
          <w:rFonts w:ascii="Times New Roman" w:hAnsi="Times New Roman" w:cs="Times New Roman"/>
          <w:szCs w:val="24"/>
        </w:rPr>
        <w:t xml:space="preserve"> работу педагогического коллектива.</w:t>
      </w:r>
    </w:p>
    <w:p w:rsidR="00892C25" w:rsidRPr="00ED6E86" w:rsidRDefault="00190652"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Состояние здоровья и физического развития воспитанников удовлетворительные. </w:t>
      </w:r>
      <w:r w:rsidR="00FE5483" w:rsidRPr="00ED6E86">
        <w:rPr>
          <w:rFonts w:ascii="Times New Roman" w:hAnsi="Times New Roman" w:cs="Times New Roman"/>
          <w:szCs w:val="24"/>
        </w:rPr>
        <w:t>89</w:t>
      </w:r>
      <w:r w:rsidR="003051E3" w:rsidRPr="00ED6E86">
        <w:rPr>
          <w:rFonts w:ascii="Times New Roman" w:hAnsi="Times New Roman" w:cs="Times New Roman"/>
          <w:szCs w:val="24"/>
        </w:rPr>
        <w:t xml:space="preserve"> </w:t>
      </w:r>
      <w:proofErr w:type="spellStart"/>
      <w:r w:rsidR="003051E3" w:rsidRPr="00ED6E86">
        <w:rPr>
          <w:rFonts w:ascii="Times New Roman" w:hAnsi="Times New Roman" w:cs="Times New Roman"/>
          <w:szCs w:val="24"/>
        </w:rPr>
        <w:t>процентов</w:t>
      </w:r>
      <w:r w:rsidRPr="00ED6E86">
        <w:rPr>
          <w:rFonts w:ascii="Times New Roman" w:hAnsi="Times New Roman" w:cs="Times New Roman"/>
          <w:szCs w:val="24"/>
        </w:rPr>
        <w:t>детей</w:t>
      </w:r>
      <w:proofErr w:type="spellEnd"/>
      <w:r w:rsidRPr="00ED6E86">
        <w:rPr>
          <w:rFonts w:ascii="Times New Roman" w:hAnsi="Times New Roman" w:cs="Times New Roman"/>
          <w:szCs w:val="24"/>
        </w:rPr>
        <w:t xml:space="preserve">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w:t>
      </w:r>
      <w:proofErr w:type="spellStart"/>
      <w:proofErr w:type="gramStart"/>
      <w:r w:rsidRPr="00ED6E86">
        <w:rPr>
          <w:rFonts w:ascii="Times New Roman" w:hAnsi="Times New Roman" w:cs="Times New Roman"/>
          <w:szCs w:val="24"/>
        </w:rPr>
        <w:t>обучению</w:t>
      </w:r>
      <w:r w:rsidR="003334E9" w:rsidRPr="00ED6E86">
        <w:rPr>
          <w:rFonts w:ascii="Times New Roman" w:hAnsi="Times New Roman" w:cs="Times New Roman"/>
          <w:szCs w:val="24"/>
        </w:rPr>
        <w:t>.</w:t>
      </w:r>
      <w:r w:rsidRPr="00ED6E86">
        <w:rPr>
          <w:rFonts w:ascii="Times New Roman" w:hAnsi="Times New Roman" w:cs="Times New Roman"/>
          <w:szCs w:val="24"/>
        </w:rPr>
        <w:t>В</w:t>
      </w:r>
      <w:proofErr w:type="spellEnd"/>
      <w:proofErr w:type="gramEnd"/>
      <w:r w:rsidRPr="00ED6E86">
        <w:rPr>
          <w:rFonts w:ascii="Times New Roman" w:hAnsi="Times New Roman" w:cs="Times New Roman"/>
          <w:szCs w:val="24"/>
        </w:rPr>
        <w:t xml:space="preserve"> течение года воспитанники </w:t>
      </w:r>
      <w:r w:rsidR="00956D82">
        <w:rPr>
          <w:rFonts w:ascii="Times New Roman" w:hAnsi="Times New Roman" w:cs="Times New Roman"/>
          <w:szCs w:val="24"/>
        </w:rPr>
        <w:t>д</w:t>
      </w:r>
      <w:r w:rsidR="00FE5483" w:rsidRPr="00ED6E86">
        <w:rPr>
          <w:rFonts w:ascii="Times New Roman" w:hAnsi="Times New Roman" w:cs="Times New Roman"/>
          <w:szCs w:val="24"/>
        </w:rPr>
        <w:t>етского сада</w:t>
      </w:r>
      <w:r w:rsidRPr="00ED6E86">
        <w:rPr>
          <w:rFonts w:ascii="Times New Roman" w:hAnsi="Times New Roman" w:cs="Times New Roman"/>
          <w:szCs w:val="24"/>
        </w:rPr>
        <w:t xml:space="preserve"> успешно участвовали в конкурсах и мероприятиях различного </w:t>
      </w:r>
      <w:r w:rsidR="00FE5483" w:rsidRPr="00ED6E86">
        <w:rPr>
          <w:rFonts w:ascii="Times New Roman" w:hAnsi="Times New Roman" w:cs="Times New Roman"/>
          <w:szCs w:val="24"/>
        </w:rPr>
        <w:t>уровня.</w:t>
      </w:r>
    </w:p>
    <w:p w:rsidR="00892C25" w:rsidRPr="00ED6E86" w:rsidRDefault="00FB1CD9"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В </w:t>
      </w:r>
      <w:r w:rsidR="00FE5483" w:rsidRPr="00ED6E86">
        <w:rPr>
          <w:rFonts w:ascii="Times New Roman" w:hAnsi="Times New Roman" w:cs="Times New Roman"/>
          <w:szCs w:val="24"/>
        </w:rPr>
        <w:t>период с 15.1</w:t>
      </w:r>
      <w:r w:rsidR="00B65472" w:rsidRPr="00ED6E86">
        <w:rPr>
          <w:rFonts w:ascii="Times New Roman" w:hAnsi="Times New Roman" w:cs="Times New Roman"/>
          <w:szCs w:val="24"/>
        </w:rPr>
        <w:t>2</w:t>
      </w:r>
      <w:r w:rsidR="005E013D">
        <w:rPr>
          <w:rFonts w:ascii="Times New Roman" w:hAnsi="Times New Roman" w:cs="Times New Roman"/>
          <w:szCs w:val="24"/>
        </w:rPr>
        <w:t>.202</w:t>
      </w:r>
      <w:r w:rsidR="00287AD9">
        <w:rPr>
          <w:rFonts w:ascii="Times New Roman" w:hAnsi="Times New Roman" w:cs="Times New Roman"/>
          <w:szCs w:val="24"/>
        </w:rPr>
        <w:t>4</w:t>
      </w:r>
      <w:r w:rsidR="00B65472" w:rsidRPr="00ED6E86">
        <w:rPr>
          <w:rFonts w:ascii="Times New Roman" w:hAnsi="Times New Roman" w:cs="Times New Roman"/>
          <w:szCs w:val="24"/>
        </w:rPr>
        <w:t xml:space="preserve"> по 18.12</w:t>
      </w:r>
      <w:r w:rsidR="005E013D">
        <w:rPr>
          <w:rFonts w:ascii="Times New Roman" w:hAnsi="Times New Roman" w:cs="Times New Roman"/>
          <w:szCs w:val="24"/>
        </w:rPr>
        <w:t>.202</w:t>
      </w:r>
      <w:r w:rsidR="00287AD9">
        <w:rPr>
          <w:rFonts w:ascii="Times New Roman" w:hAnsi="Times New Roman" w:cs="Times New Roman"/>
          <w:szCs w:val="24"/>
        </w:rPr>
        <w:t>4</w:t>
      </w:r>
      <w:r w:rsidRPr="00ED6E86">
        <w:rPr>
          <w:rFonts w:ascii="Times New Roman" w:hAnsi="Times New Roman" w:cs="Times New Roman"/>
          <w:szCs w:val="24"/>
        </w:rPr>
        <w:t xml:space="preserve"> проводилось анкетирование 89 родителей</w:t>
      </w:r>
      <w:r w:rsidR="00FE5483" w:rsidRPr="00ED6E86">
        <w:rPr>
          <w:rFonts w:ascii="Times New Roman" w:hAnsi="Times New Roman" w:cs="Times New Roman"/>
          <w:szCs w:val="24"/>
        </w:rPr>
        <w:t xml:space="preserve">, получены следующие </w:t>
      </w:r>
      <w:r w:rsidR="00186D2F" w:rsidRPr="00ED6E86">
        <w:rPr>
          <w:rFonts w:ascii="Times New Roman" w:hAnsi="Times New Roman" w:cs="Times New Roman"/>
          <w:szCs w:val="24"/>
        </w:rPr>
        <w:t>результаты</w:t>
      </w:r>
      <w:r w:rsidR="00FE5483" w:rsidRPr="00ED6E86">
        <w:rPr>
          <w:rFonts w:ascii="Times New Roman" w:hAnsi="Times New Roman" w:cs="Times New Roman"/>
          <w:szCs w:val="24"/>
        </w:rPr>
        <w:t>:</w:t>
      </w:r>
    </w:p>
    <w:p w:rsidR="00B65472" w:rsidRPr="00ED6E86" w:rsidRDefault="00B65472" w:rsidP="00167C55">
      <w:pPr>
        <w:widowControl w:val="0"/>
        <w:spacing w:after="0" w:line="240" w:lineRule="auto"/>
        <w:jc w:val="both"/>
        <w:rPr>
          <w:rFonts w:ascii="Times New Roman" w:hAnsi="Times New Roman" w:cs="Times New Roman"/>
          <w:b/>
          <w:szCs w:val="24"/>
        </w:rPr>
      </w:pPr>
      <w:r w:rsidRPr="00ED6E86">
        <w:rPr>
          <w:rFonts w:ascii="Times New Roman" w:hAnsi="Times New Roman" w:cs="Times New Roman"/>
          <w:b/>
          <w:szCs w:val="24"/>
        </w:rPr>
        <w:t>По группам детского сада</w:t>
      </w:r>
    </w:p>
    <w:p w:rsidR="004924C1" w:rsidRPr="00ED6E86" w:rsidRDefault="00B65472" w:rsidP="00167C55">
      <w:pPr>
        <w:widowControl w:val="0"/>
        <w:spacing w:after="0" w:line="240" w:lineRule="auto"/>
        <w:jc w:val="both"/>
        <w:rPr>
          <w:rFonts w:ascii="Times New Roman" w:hAnsi="Times New Roman" w:cs="Times New Roman"/>
          <w:bCs/>
          <w:szCs w:val="24"/>
        </w:rPr>
      </w:pPr>
      <w:r w:rsidRPr="00ED6E86">
        <w:rPr>
          <w:rFonts w:ascii="Times New Roman" w:hAnsi="Times New Roman" w:cs="Times New Roman"/>
          <w:bCs/>
          <w:szCs w:val="24"/>
        </w:rPr>
        <w:t>Удовлетворенность качеством образования на основе опроса родителей (законных представителей) воспитанников по группам детского сада следующая. В младшей группе удовлетворенность составляет 56%, средней - 65%, старшей - 63% и подготовительной - 76%.</w:t>
      </w:r>
    </w:p>
    <w:p w:rsidR="00B65472" w:rsidRPr="00ED6E86" w:rsidRDefault="00B65472" w:rsidP="00167C55">
      <w:pPr>
        <w:widowControl w:val="0"/>
        <w:spacing w:after="0" w:line="240" w:lineRule="auto"/>
        <w:jc w:val="both"/>
        <w:rPr>
          <w:rFonts w:ascii="Times New Roman" w:hAnsi="Times New Roman" w:cs="Times New Roman"/>
          <w:b/>
          <w:bCs/>
          <w:szCs w:val="24"/>
        </w:rPr>
      </w:pPr>
      <w:r w:rsidRPr="00ED6E86">
        <w:rPr>
          <w:rFonts w:ascii="Times New Roman" w:hAnsi="Times New Roman" w:cs="Times New Roman"/>
          <w:b/>
          <w:bCs/>
          <w:szCs w:val="24"/>
        </w:rPr>
        <w:t>В целом по детскому саду</w:t>
      </w:r>
    </w:p>
    <w:p w:rsidR="00B65472" w:rsidRPr="00ED6E86" w:rsidRDefault="00B65472" w:rsidP="00167C55">
      <w:pPr>
        <w:widowControl w:val="0"/>
        <w:spacing w:after="0" w:line="240" w:lineRule="auto"/>
        <w:jc w:val="both"/>
        <w:rPr>
          <w:rFonts w:ascii="Times New Roman" w:hAnsi="Times New Roman" w:cs="Times New Roman"/>
          <w:i/>
          <w:szCs w:val="24"/>
        </w:rPr>
      </w:pPr>
      <w:r w:rsidRPr="00ED6E86">
        <w:rPr>
          <w:rFonts w:ascii="Times New Roman" w:hAnsi="Times New Roman" w:cs="Times New Roman"/>
          <w:bCs/>
          <w:szCs w:val="24"/>
        </w:rPr>
        <w:t>Результаты анализа опроса родителей (законных представителей) свидетельствуют о достаточном уровне удовлетворенности качеством образовательн</w:t>
      </w:r>
      <w:r w:rsidR="004924C1" w:rsidRPr="00ED6E86">
        <w:rPr>
          <w:rFonts w:ascii="Times New Roman" w:hAnsi="Times New Roman" w:cs="Times New Roman"/>
          <w:bCs/>
          <w:szCs w:val="24"/>
        </w:rPr>
        <w:t>ой деятельности 6</w:t>
      </w:r>
      <w:r w:rsidRPr="00ED6E86">
        <w:rPr>
          <w:rFonts w:ascii="Times New Roman" w:hAnsi="Times New Roman" w:cs="Times New Roman"/>
          <w:bCs/>
          <w:szCs w:val="24"/>
        </w:rPr>
        <w:t>5% родителей отмечают, что работа вос</w:t>
      </w:r>
      <w:r w:rsidR="004924C1" w:rsidRPr="00ED6E86">
        <w:rPr>
          <w:rFonts w:ascii="Times New Roman" w:hAnsi="Times New Roman" w:cs="Times New Roman"/>
          <w:bCs/>
          <w:szCs w:val="24"/>
        </w:rPr>
        <w:t>питателей при проведении занятий была качественной, 2</w:t>
      </w:r>
      <w:r w:rsidRPr="00ED6E86">
        <w:rPr>
          <w:rFonts w:ascii="Times New Roman" w:hAnsi="Times New Roman" w:cs="Times New Roman"/>
          <w:bCs/>
          <w:szCs w:val="24"/>
        </w:rPr>
        <w:t>5% родителей частично удовлетворены процессом освоения образовательной программы и 10% не удовлетворены</w:t>
      </w:r>
      <w:r w:rsidRPr="00ED6E86">
        <w:rPr>
          <w:rFonts w:ascii="Times New Roman" w:hAnsi="Times New Roman" w:cs="Times New Roman"/>
          <w:bCs/>
          <w:szCs w:val="24"/>
          <w:highlight w:val="lightGray"/>
        </w:rPr>
        <w:t>.</w:t>
      </w:r>
    </w:p>
    <w:p w:rsidR="008A5539" w:rsidRPr="00ED6E86" w:rsidRDefault="008A5539" w:rsidP="00167C55">
      <w:pPr>
        <w:spacing w:after="0" w:line="240" w:lineRule="auto"/>
        <w:jc w:val="both"/>
        <w:rPr>
          <w:rFonts w:ascii="Times New Roman" w:hAnsi="Times New Roman" w:cs="Times New Roman"/>
          <w:b/>
          <w:szCs w:val="24"/>
        </w:rPr>
      </w:pPr>
    </w:p>
    <w:p w:rsidR="00892C25" w:rsidRPr="00ED6E86" w:rsidRDefault="00186D2F" w:rsidP="00167C55">
      <w:pPr>
        <w:spacing w:after="0" w:line="240" w:lineRule="auto"/>
        <w:jc w:val="both"/>
        <w:rPr>
          <w:rFonts w:ascii="Times New Roman" w:hAnsi="Times New Roman" w:cs="Times New Roman"/>
          <w:b/>
          <w:szCs w:val="24"/>
        </w:rPr>
      </w:pPr>
      <w:r w:rsidRPr="00ED6E86">
        <w:rPr>
          <w:rFonts w:ascii="Times New Roman" w:hAnsi="Times New Roman" w:cs="Times New Roman"/>
          <w:b/>
          <w:szCs w:val="24"/>
          <w:lang w:val="en-US"/>
        </w:rPr>
        <w:t>V</w:t>
      </w:r>
      <w:r w:rsidR="0014731F" w:rsidRPr="00ED6E86">
        <w:rPr>
          <w:rFonts w:ascii="Times New Roman" w:hAnsi="Times New Roman" w:cs="Times New Roman"/>
          <w:b/>
          <w:szCs w:val="24"/>
        </w:rPr>
        <w:t xml:space="preserve">. Оценка кадрового </w:t>
      </w:r>
      <w:r w:rsidRPr="00ED6E86">
        <w:rPr>
          <w:rFonts w:ascii="Times New Roman" w:hAnsi="Times New Roman" w:cs="Times New Roman"/>
          <w:b/>
          <w:szCs w:val="24"/>
        </w:rPr>
        <w:t>обеспечения</w:t>
      </w:r>
    </w:p>
    <w:p w:rsidR="00892C25" w:rsidRPr="00ED6E86" w:rsidRDefault="00FD6CA9"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Детский сад укомплектован педагогами на 100</w:t>
      </w:r>
      <w:r w:rsidR="003051E3" w:rsidRPr="00ED6E86">
        <w:rPr>
          <w:rFonts w:ascii="Times New Roman" w:hAnsi="Times New Roman" w:cs="Times New Roman"/>
          <w:szCs w:val="24"/>
        </w:rPr>
        <w:t xml:space="preserve"> процентов</w:t>
      </w:r>
      <w:r w:rsidRPr="00ED6E86">
        <w:rPr>
          <w:rFonts w:ascii="Times New Roman" w:hAnsi="Times New Roman" w:cs="Times New Roman"/>
          <w:szCs w:val="24"/>
        </w:rPr>
        <w:t xml:space="preserve"> согласно штатному расписанию. </w:t>
      </w:r>
      <w:r w:rsidRPr="00ED6E86">
        <w:rPr>
          <w:rFonts w:ascii="Times New Roman" w:hAnsi="Times New Roman" w:cs="Times New Roman"/>
          <w:szCs w:val="24"/>
        </w:rPr>
        <w:lastRenderedPageBreak/>
        <w:t xml:space="preserve">Всего работают </w:t>
      </w:r>
      <w:r w:rsidR="007549C2" w:rsidRPr="00ED6E86">
        <w:rPr>
          <w:rFonts w:ascii="Times New Roman" w:hAnsi="Times New Roman" w:cs="Times New Roman"/>
          <w:szCs w:val="24"/>
        </w:rPr>
        <w:t>3</w:t>
      </w:r>
      <w:r w:rsidR="0097576D">
        <w:rPr>
          <w:rFonts w:ascii="Times New Roman" w:hAnsi="Times New Roman" w:cs="Times New Roman"/>
          <w:szCs w:val="24"/>
        </w:rPr>
        <w:t>1</w:t>
      </w:r>
      <w:r w:rsidRPr="00ED6E86">
        <w:rPr>
          <w:rFonts w:ascii="Times New Roman" w:hAnsi="Times New Roman" w:cs="Times New Roman"/>
          <w:szCs w:val="24"/>
        </w:rPr>
        <w:t xml:space="preserve"> человек. Педагогический колле</w:t>
      </w:r>
      <w:r w:rsidR="0097576D">
        <w:rPr>
          <w:rFonts w:ascii="Times New Roman" w:hAnsi="Times New Roman" w:cs="Times New Roman"/>
          <w:szCs w:val="24"/>
        </w:rPr>
        <w:t>ктив Детского сада насчитывает 4</w:t>
      </w:r>
      <w:r w:rsidRPr="00ED6E86">
        <w:rPr>
          <w:rFonts w:ascii="Times New Roman" w:hAnsi="Times New Roman" w:cs="Times New Roman"/>
          <w:szCs w:val="24"/>
        </w:rPr>
        <w:t xml:space="preserve"> специалистов. Соотношение воспитанников, приходящихся на 1 взрослого:</w:t>
      </w:r>
    </w:p>
    <w:p w:rsidR="00892C25" w:rsidRPr="00ED6E86" w:rsidRDefault="00FD6CA9"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воспитанник/педагоги – </w:t>
      </w:r>
      <w:r w:rsidR="00080611" w:rsidRPr="00ED6E86">
        <w:rPr>
          <w:rFonts w:ascii="Times New Roman" w:hAnsi="Times New Roman" w:cs="Times New Roman"/>
          <w:szCs w:val="24"/>
        </w:rPr>
        <w:t>6</w:t>
      </w:r>
      <w:r w:rsidRPr="00ED6E86">
        <w:rPr>
          <w:rFonts w:ascii="Times New Roman" w:hAnsi="Times New Roman" w:cs="Times New Roman"/>
          <w:szCs w:val="24"/>
        </w:rPr>
        <w:t>/1</w:t>
      </w:r>
      <w:r w:rsidR="003E0CE8" w:rsidRPr="00ED6E86">
        <w:rPr>
          <w:rFonts w:ascii="Times New Roman" w:hAnsi="Times New Roman" w:cs="Times New Roman"/>
          <w:szCs w:val="24"/>
        </w:rPr>
        <w:t>;</w:t>
      </w:r>
    </w:p>
    <w:p w:rsidR="00892C25" w:rsidRPr="00ED6E86" w:rsidRDefault="00FD6CA9"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воспитанники/все сотрудники – 4,</w:t>
      </w:r>
      <w:r w:rsidR="007549C2" w:rsidRPr="00ED6E86">
        <w:rPr>
          <w:rFonts w:ascii="Times New Roman" w:hAnsi="Times New Roman" w:cs="Times New Roman"/>
          <w:szCs w:val="24"/>
        </w:rPr>
        <w:t>2</w:t>
      </w:r>
      <w:r w:rsidRPr="00ED6E86">
        <w:rPr>
          <w:rFonts w:ascii="Times New Roman" w:hAnsi="Times New Roman" w:cs="Times New Roman"/>
          <w:szCs w:val="24"/>
        </w:rPr>
        <w:t>/1.</w:t>
      </w:r>
    </w:p>
    <w:p w:rsidR="00892C25" w:rsidRPr="00ED6E86" w:rsidRDefault="00906128" w:rsidP="00167C55">
      <w:pPr>
        <w:widowControl w:val="0"/>
        <w:spacing w:after="0" w:line="240" w:lineRule="auto"/>
        <w:jc w:val="both"/>
        <w:rPr>
          <w:rFonts w:ascii="Times New Roman" w:hAnsi="Times New Roman" w:cs="Times New Roman"/>
          <w:szCs w:val="24"/>
        </w:rPr>
      </w:pPr>
      <w:r>
        <w:rPr>
          <w:rFonts w:ascii="Times New Roman" w:hAnsi="Times New Roman" w:cs="Times New Roman"/>
          <w:szCs w:val="24"/>
        </w:rPr>
        <w:t>За 2024</w:t>
      </w:r>
      <w:r w:rsidR="00FD6CA9" w:rsidRPr="00ED6E86">
        <w:rPr>
          <w:rFonts w:ascii="Times New Roman" w:hAnsi="Times New Roman" w:cs="Times New Roman"/>
          <w:szCs w:val="24"/>
        </w:rPr>
        <w:t xml:space="preserve"> год </w:t>
      </w:r>
      <w:r w:rsidR="007549C2" w:rsidRPr="00ED6E86">
        <w:rPr>
          <w:rFonts w:ascii="Times New Roman" w:hAnsi="Times New Roman" w:cs="Times New Roman"/>
          <w:szCs w:val="24"/>
        </w:rPr>
        <w:t xml:space="preserve">педагогические работники </w:t>
      </w:r>
      <w:r w:rsidR="00FD6CA9" w:rsidRPr="00ED6E86">
        <w:rPr>
          <w:rFonts w:ascii="Times New Roman" w:hAnsi="Times New Roman" w:cs="Times New Roman"/>
          <w:szCs w:val="24"/>
        </w:rPr>
        <w:t>прошли аттестацию</w:t>
      </w:r>
      <w:r w:rsidR="007549C2" w:rsidRPr="00ED6E86">
        <w:rPr>
          <w:rFonts w:ascii="Times New Roman" w:hAnsi="Times New Roman" w:cs="Times New Roman"/>
          <w:szCs w:val="24"/>
        </w:rPr>
        <w:t xml:space="preserve"> и получили</w:t>
      </w:r>
      <w:r w:rsidR="00FD6CA9" w:rsidRPr="00ED6E86">
        <w:rPr>
          <w:rFonts w:ascii="Times New Roman" w:hAnsi="Times New Roman" w:cs="Times New Roman"/>
          <w:szCs w:val="24"/>
        </w:rPr>
        <w:t>:</w:t>
      </w:r>
    </w:p>
    <w:p w:rsidR="00892C25" w:rsidRPr="00ED6E86" w:rsidRDefault="007549C2"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высшую </w:t>
      </w:r>
      <w:r w:rsidR="00CD5DB0" w:rsidRPr="00ED6E86">
        <w:rPr>
          <w:rFonts w:ascii="Times New Roman" w:hAnsi="Times New Roman" w:cs="Times New Roman"/>
          <w:szCs w:val="24"/>
        </w:rPr>
        <w:t>квалификационную</w:t>
      </w:r>
      <w:r w:rsidR="00FD6CA9" w:rsidRPr="00ED6E86">
        <w:rPr>
          <w:rFonts w:ascii="Times New Roman" w:hAnsi="Times New Roman" w:cs="Times New Roman"/>
          <w:szCs w:val="24"/>
        </w:rPr>
        <w:t xml:space="preserve"> категорию </w:t>
      </w:r>
      <w:r w:rsidRPr="00ED6E86">
        <w:rPr>
          <w:rFonts w:ascii="Times New Roman" w:hAnsi="Times New Roman" w:cs="Times New Roman"/>
          <w:szCs w:val="24"/>
        </w:rPr>
        <w:t xml:space="preserve">– </w:t>
      </w:r>
      <w:r w:rsidR="00906128">
        <w:rPr>
          <w:rFonts w:ascii="Times New Roman" w:hAnsi="Times New Roman" w:cs="Times New Roman"/>
          <w:szCs w:val="24"/>
        </w:rPr>
        <w:t>3</w:t>
      </w:r>
      <w:r w:rsidR="00FD6CA9" w:rsidRPr="00ED6E86">
        <w:rPr>
          <w:rFonts w:ascii="Times New Roman" w:hAnsi="Times New Roman" w:cs="Times New Roman"/>
          <w:szCs w:val="24"/>
        </w:rPr>
        <w:t xml:space="preserve"> воспитатель</w:t>
      </w:r>
      <w:r w:rsidRPr="00ED6E86">
        <w:rPr>
          <w:rFonts w:ascii="Times New Roman" w:hAnsi="Times New Roman" w:cs="Times New Roman"/>
          <w:szCs w:val="24"/>
        </w:rPr>
        <w:t>;</w:t>
      </w:r>
    </w:p>
    <w:p w:rsidR="00892C25" w:rsidRPr="00ED6E86" w:rsidRDefault="007549C2" w:rsidP="00167C55">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первую </w:t>
      </w:r>
      <w:r w:rsidR="00906128">
        <w:rPr>
          <w:rFonts w:ascii="Times New Roman" w:hAnsi="Times New Roman" w:cs="Times New Roman"/>
          <w:szCs w:val="24"/>
        </w:rPr>
        <w:t>квалификационную категорию – 3</w:t>
      </w:r>
      <w:r w:rsidR="00FD6CA9" w:rsidRPr="00ED6E86">
        <w:rPr>
          <w:rFonts w:ascii="Times New Roman" w:hAnsi="Times New Roman" w:cs="Times New Roman"/>
          <w:szCs w:val="24"/>
        </w:rPr>
        <w:t xml:space="preserve"> воспитател</w:t>
      </w:r>
      <w:r w:rsidR="003051E3" w:rsidRPr="00ED6E86">
        <w:rPr>
          <w:rFonts w:ascii="Times New Roman" w:hAnsi="Times New Roman" w:cs="Times New Roman"/>
          <w:szCs w:val="24"/>
        </w:rPr>
        <w:t>ь</w:t>
      </w:r>
      <w:r w:rsidR="00FD6CA9" w:rsidRPr="00ED6E86">
        <w:rPr>
          <w:rFonts w:ascii="Times New Roman" w:hAnsi="Times New Roman" w:cs="Times New Roman"/>
          <w:szCs w:val="24"/>
        </w:rPr>
        <w:t>.</w:t>
      </w:r>
    </w:p>
    <w:p w:rsidR="0097576D" w:rsidRPr="0097576D" w:rsidRDefault="005E013D" w:rsidP="00906128">
      <w:pPr>
        <w:widowControl w:val="0"/>
        <w:spacing w:after="0" w:line="240" w:lineRule="auto"/>
        <w:rPr>
          <w:rFonts w:ascii="Times New Roman" w:hAnsi="Times New Roman" w:cs="Times New Roman"/>
          <w:szCs w:val="24"/>
          <w:lang w:eastAsia="ru-RU"/>
        </w:rPr>
      </w:pPr>
      <w:r>
        <w:rPr>
          <w:rFonts w:ascii="Times New Roman" w:hAnsi="Times New Roman" w:cs="Times New Roman"/>
          <w:szCs w:val="24"/>
          <w:lang w:eastAsia="ru-RU"/>
        </w:rPr>
        <w:t>С марта 202</w:t>
      </w:r>
      <w:r w:rsidR="00287AD9">
        <w:rPr>
          <w:rFonts w:ascii="Times New Roman" w:hAnsi="Times New Roman" w:cs="Times New Roman"/>
          <w:szCs w:val="24"/>
          <w:lang w:eastAsia="ru-RU"/>
        </w:rPr>
        <w:t>3</w:t>
      </w:r>
      <w:r w:rsidR="0097576D" w:rsidRPr="0097576D">
        <w:rPr>
          <w:rFonts w:ascii="Times New Roman" w:hAnsi="Times New Roman" w:cs="Times New Roman"/>
          <w:szCs w:val="24"/>
          <w:lang w:eastAsia="ru-RU"/>
        </w:rPr>
        <w:t xml:space="preserve"> года детский сад ведет учет микротравм работников. Анализ зая</w:t>
      </w:r>
      <w:r>
        <w:rPr>
          <w:rFonts w:ascii="Times New Roman" w:hAnsi="Times New Roman" w:cs="Times New Roman"/>
          <w:szCs w:val="24"/>
          <w:lang w:eastAsia="ru-RU"/>
        </w:rPr>
        <w:t>влений работников по итогам 202</w:t>
      </w:r>
      <w:r w:rsidR="00287AD9">
        <w:rPr>
          <w:rFonts w:ascii="Times New Roman" w:hAnsi="Times New Roman" w:cs="Times New Roman"/>
          <w:szCs w:val="24"/>
          <w:lang w:eastAsia="ru-RU"/>
        </w:rPr>
        <w:t>4</w:t>
      </w:r>
      <w:r w:rsidR="0097576D" w:rsidRPr="0097576D">
        <w:rPr>
          <w:rFonts w:ascii="Times New Roman" w:hAnsi="Times New Roman" w:cs="Times New Roman"/>
          <w:szCs w:val="24"/>
          <w:lang w:eastAsia="ru-RU"/>
        </w:rPr>
        <w:t xml:space="preserve"> года показал, какие обстоятельства чаще всего приводят к травмам. На основании этого разработали и утвердили план мероприятий по устранению рисков на рабочих местах, а именно:</w:t>
      </w:r>
    </w:p>
    <w:p w:rsidR="0097576D" w:rsidRPr="0097576D" w:rsidRDefault="0097576D" w:rsidP="00906128">
      <w:pPr>
        <w:numPr>
          <w:ilvl w:val="0"/>
          <w:numId w:val="6"/>
        </w:numPr>
        <w:spacing w:before="100" w:beforeAutospacing="1" w:after="100" w:afterAutospacing="1" w:line="240" w:lineRule="auto"/>
        <w:rPr>
          <w:rFonts w:ascii="Times New Roman" w:hAnsi="Times New Roman" w:cs="Times New Roman"/>
          <w:szCs w:val="24"/>
          <w:lang w:eastAsia="ru-RU"/>
        </w:rPr>
      </w:pPr>
      <w:r w:rsidRPr="0097576D">
        <w:rPr>
          <w:rFonts w:ascii="Times New Roman" w:hAnsi="Times New Roman" w:cs="Times New Roman"/>
          <w:szCs w:val="24"/>
          <w:lang w:eastAsia="ru-RU"/>
        </w:rPr>
        <w:t>модернизировать песочницы и сделать деревянную крышку люка с </w:t>
      </w:r>
      <w:proofErr w:type="spellStart"/>
      <w:r w:rsidRPr="0097576D">
        <w:rPr>
          <w:rFonts w:ascii="Times New Roman" w:hAnsi="Times New Roman" w:cs="Times New Roman"/>
          <w:szCs w:val="24"/>
          <w:lang w:eastAsia="ru-RU"/>
        </w:rPr>
        <w:t>нетравматичным</w:t>
      </w:r>
      <w:proofErr w:type="spellEnd"/>
      <w:r w:rsidRPr="0097576D">
        <w:rPr>
          <w:rFonts w:ascii="Times New Roman" w:hAnsi="Times New Roman" w:cs="Times New Roman"/>
          <w:szCs w:val="24"/>
          <w:lang w:eastAsia="ru-RU"/>
        </w:rPr>
        <w:t xml:space="preserve"> замком;</w:t>
      </w:r>
    </w:p>
    <w:p w:rsidR="0097576D" w:rsidRPr="0097576D" w:rsidRDefault="0097576D" w:rsidP="00167C55">
      <w:pPr>
        <w:numPr>
          <w:ilvl w:val="0"/>
          <w:numId w:val="6"/>
        </w:numPr>
        <w:spacing w:before="100" w:beforeAutospacing="1" w:after="100" w:afterAutospacing="1" w:line="240" w:lineRule="auto"/>
        <w:jc w:val="both"/>
        <w:rPr>
          <w:rFonts w:ascii="Times New Roman" w:hAnsi="Times New Roman" w:cs="Times New Roman"/>
          <w:szCs w:val="24"/>
          <w:lang w:eastAsia="ru-RU"/>
        </w:rPr>
      </w:pPr>
      <w:r w:rsidRPr="0097576D">
        <w:rPr>
          <w:rFonts w:ascii="Times New Roman" w:hAnsi="Times New Roman" w:cs="Times New Roman"/>
          <w:szCs w:val="24"/>
          <w:lang w:eastAsia="ru-RU"/>
        </w:rPr>
        <w:t>заменить настил во входной группе на нескользкий;</w:t>
      </w:r>
    </w:p>
    <w:p w:rsidR="0097576D" w:rsidRPr="0097576D" w:rsidRDefault="0097576D" w:rsidP="00167C55">
      <w:pPr>
        <w:numPr>
          <w:ilvl w:val="0"/>
          <w:numId w:val="6"/>
        </w:numPr>
        <w:spacing w:before="100" w:beforeAutospacing="1" w:after="100" w:afterAutospacing="1" w:line="240" w:lineRule="auto"/>
        <w:jc w:val="both"/>
        <w:rPr>
          <w:rFonts w:ascii="Times New Roman" w:hAnsi="Times New Roman" w:cs="Times New Roman"/>
          <w:szCs w:val="24"/>
          <w:lang w:eastAsia="ru-RU"/>
        </w:rPr>
      </w:pPr>
      <w:r w:rsidRPr="0097576D">
        <w:rPr>
          <w:rFonts w:ascii="Times New Roman" w:hAnsi="Times New Roman" w:cs="Times New Roman"/>
          <w:szCs w:val="24"/>
          <w:lang w:eastAsia="ru-RU"/>
        </w:rPr>
        <w:t>заменить стулья в методическом кабинете на новые, выпол</w:t>
      </w:r>
      <w:r>
        <w:rPr>
          <w:rFonts w:ascii="Times New Roman" w:hAnsi="Times New Roman" w:cs="Times New Roman"/>
          <w:szCs w:val="24"/>
          <w:lang w:eastAsia="ru-RU"/>
        </w:rPr>
        <w:t>ненные из безопасных материалов.</w:t>
      </w:r>
    </w:p>
    <w:p w:rsidR="0097576D" w:rsidRPr="00ED6E86" w:rsidRDefault="0097576D" w:rsidP="00ED6E86">
      <w:pPr>
        <w:widowControl w:val="0"/>
        <w:spacing w:after="0" w:line="240" w:lineRule="auto"/>
        <w:rPr>
          <w:rFonts w:ascii="Times New Roman" w:hAnsi="Times New Roman" w:cs="Times New Roman"/>
          <w:szCs w:val="24"/>
        </w:rPr>
      </w:pPr>
    </w:p>
    <w:p w:rsidR="00892C25" w:rsidRPr="00ED6E86" w:rsidRDefault="00612F44" w:rsidP="00ED6E86">
      <w:pPr>
        <w:widowControl w:val="0"/>
        <w:spacing w:after="0" w:line="240" w:lineRule="auto"/>
        <w:rPr>
          <w:rFonts w:ascii="Times New Roman" w:hAnsi="Times New Roman" w:cs="Times New Roman"/>
          <w:szCs w:val="24"/>
        </w:rPr>
      </w:pPr>
      <w:r w:rsidRPr="00ED6E86">
        <w:rPr>
          <w:rFonts w:ascii="Times New Roman" w:hAnsi="Times New Roman" w:cs="Times New Roman"/>
          <w:szCs w:val="24"/>
        </w:rPr>
        <w:t>Диаграмма с характеристиками кадрового состава Детского сада</w:t>
      </w:r>
      <w:r w:rsidR="006A616F" w:rsidRPr="00ED6E86">
        <w:rPr>
          <w:rFonts w:ascii="Times New Roman" w:hAnsi="Times New Roman" w:cs="Times New Roman"/>
          <w:szCs w:val="24"/>
        </w:rPr>
        <w:t>:</w:t>
      </w:r>
    </w:p>
    <w:p w:rsidR="003334E9" w:rsidRPr="00ED6E86" w:rsidRDefault="003334E9" w:rsidP="00ED6E86">
      <w:pPr>
        <w:widowControl w:val="0"/>
        <w:spacing w:after="0" w:line="240" w:lineRule="auto"/>
        <w:rPr>
          <w:rFonts w:ascii="Times New Roman" w:hAnsi="Times New Roman" w:cs="Times New Roman"/>
          <w:noProof/>
          <w:szCs w:val="24"/>
          <w:lang w:eastAsia="ru-RU"/>
        </w:rPr>
      </w:pPr>
    </w:p>
    <w:p w:rsidR="00397AF4" w:rsidRPr="00ED6E86" w:rsidRDefault="00397AF4" w:rsidP="00ED6E86">
      <w:pPr>
        <w:widowControl w:val="0"/>
        <w:spacing w:after="0" w:line="240" w:lineRule="auto"/>
        <w:rPr>
          <w:rFonts w:ascii="Times New Roman" w:hAnsi="Times New Roman" w:cs="Times New Roman"/>
          <w:noProof/>
          <w:szCs w:val="24"/>
          <w:lang w:eastAsia="ru-RU"/>
        </w:rPr>
      </w:pPr>
      <w:r w:rsidRPr="00ED6E86">
        <w:rPr>
          <w:rFonts w:ascii="Times New Roman" w:hAnsi="Times New Roman" w:cs="Times New Roman"/>
          <w:noProof/>
          <w:szCs w:val="24"/>
          <w:lang w:eastAsia="ru-RU"/>
        </w:rPr>
        <w:drawing>
          <wp:inline distT="0" distB="0" distL="0" distR="0">
            <wp:extent cx="5724525" cy="25146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7AF4" w:rsidRPr="00ED6E86" w:rsidRDefault="00397AF4" w:rsidP="00ED6E86">
      <w:pPr>
        <w:widowControl w:val="0"/>
        <w:spacing w:after="0" w:line="240" w:lineRule="auto"/>
        <w:rPr>
          <w:rFonts w:ascii="Times New Roman" w:hAnsi="Times New Roman" w:cs="Times New Roman"/>
          <w:noProof/>
          <w:szCs w:val="24"/>
          <w:lang w:eastAsia="ru-RU"/>
        </w:rPr>
      </w:pPr>
    </w:p>
    <w:p w:rsidR="00080611" w:rsidRPr="00ED6E86" w:rsidRDefault="00DF404C" w:rsidP="00ED6E86">
      <w:pPr>
        <w:widowControl w:val="0"/>
        <w:spacing w:after="0" w:line="240" w:lineRule="auto"/>
        <w:rPr>
          <w:rFonts w:ascii="Times New Roman" w:hAnsi="Times New Roman" w:cs="Times New Roman"/>
          <w:b/>
          <w:szCs w:val="24"/>
        </w:rPr>
      </w:pPr>
      <w:r w:rsidRPr="00ED6E86">
        <w:rPr>
          <w:rFonts w:ascii="Times New Roman" w:hAnsi="Times New Roman" w:cs="Times New Roman"/>
          <w:noProof/>
          <w:szCs w:val="24"/>
          <w:lang w:eastAsia="ru-RU"/>
        </w:rPr>
        <w:drawing>
          <wp:anchor distT="0" distB="0" distL="114300" distR="114300" simplePos="0" relativeHeight="251660800" behindDoc="1" locked="0" layoutInCell="1" allowOverlap="1">
            <wp:simplePos x="0" y="0"/>
            <wp:positionH relativeFrom="column">
              <wp:posOffset>574040</wp:posOffset>
            </wp:positionH>
            <wp:positionV relativeFrom="paragraph">
              <wp:posOffset>9525</wp:posOffset>
            </wp:positionV>
            <wp:extent cx="5381625" cy="2333625"/>
            <wp:effectExtent l="0" t="0" r="0" b="0"/>
            <wp:wrapTight wrapText="bothSides">
              <wp:wrapPolygon edited="0">
                <wp:start x="0" y="0"/>
                <wp:lineTo x="0" y="21512"/>
                <wp:lineTo x="21562" y="21512"/>
                <wp:lineTo x="21562"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924C1" w:rsidRPr="00ED6E86" w:rsidRDefault="004924C1"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DF404C" w:rsidRPr="00ED6E86" w:rsidRDefault="00DF404C" w:rsidP="00ED6E86">
      <w:pPr>
        <w:widowControl w:val="0"/>
        <w:spacing w:after="0" w:line="240" w:lineRule="auto"/>
        <w:rPr>
          <w:rFonts w:ascii="Times New Roman" w:hAnsi="Times New Roman" w:cs="Times New Roman"/>
          <w:b/>
          <w:szCs w:val="24"/>
        </w:rPr>
      </w:pPr>
    </w:p>
    <w:p w:rsidR="004924C1" w:rsidRPr="007B47AA" w:rsidRDefault="004924C1" w:rsidP="00ED6E86">
      <w:pPr>
        <w:widowControl w:val="0"/>
        <w:spacing w:after="0" w:line="240" w:lineRule="auto"/>
        <w:rPr>
          <w:rFonts w:ascii="Times New Roman" w:hAnsi="Times New Roman" w:cs="Times New Roman"/>
          <w:szCs w:val="24"/>
        </w:rPr>
      </w:pPr>
      <w:r w:rsidRPr="007B47AA">
        <w:rPr>
          <w:rFonts w:ascii="Times New Roman" w:hAnsi="Times New Roman" w:cs="Times New Roman"/>
          <w:szCs w:val="24"/>
        </w:rPr>
        <w:lastRenderedPageBreak/>
        <w:t>НАШИ ДОСТИЖЕНИЯ</w:t>
      </w:r>
    </w:p>
    <w:p w:rsidR="00080611" w:rsidRPr="007B47AA" w:rsidRDefault="004924C1" w:rsidP="00ED6E86">
      <w:pPr>
        <w:widowControl w:val="0"/>
        <w:spacing w:after="0" w:line="240" w:lineRule="auto"/>
        <w:rPr>
          <w:rFonts w:ascii="Times New Roman" w:hAnsi="Times New Roman" w:cs="Times New Roman"/>
          <w:szCs w:val="24"/>
        </w:rPr>
      </w:pPr>
      <w:r w:rsidRPr="007B47AA">
        <w:rPr>
          <w:rFonts w:ascii="Times New Roman" w:hAnsi="Times New Roman" w:cs="Times New Roman"/>
          <w:szCs w:val="24"/>
        </w:rPr>
        <w:t>Члены педагогического коллектива принимали участие в конкурсах разного уровня.</w:t>
      </w:r>
    </w:p>
    <w:p w:rsidR="00956D82" w:rsidRDefault="005E013D" w:rsidP="00ED6E86">
      <w:pPr>
        <w:widowControl w:val="0"/>
        <w:spacing w:after="0" w:line="240" w:lineRule="auto"/>
        <w:rPr>
          <w:rFonts w:ascii="Times New Roman" w:hAnsi="Times New Roman" w:cs="Times New Roman"/>
          <w:b/>
          <w:szCs w:val="24"/>
        </w:rPr>
        <w:sectPr w:rsidR="00956D82" w:rsidSect="00333D9E">
          <w:headerReference w:type="even" r:id="rId13"/>
          <w:headerReference w:type="default" r:id="rId14"/>
          <w:footerReference w:type="even" r:id="rId15"/>
          <w:footerReference w:type="default" r:id="rId16"/>
          <w:headerReference w:type="first" r:id="rId17"/>
          <w:footerReference w:type="first" r:id="rId18"/>
          <w:pgSz w:w="11906" w:h="16838"/>
          <w:pgMar w:top="142" w:right="1416" w:bottom="426" w:left="1134" w:header="708" w:footer="708" w:gutter="0"/>
          <w:cols w:space="708"/>
          <w:docGrid w:linePitch="360"/>
        </w:sectPr>
      </w:pPr>
      <w:r w:rsidRPr="007B47AA">
        <w:rPr>
          <w:rFonts w:ascii="Times New Roman" w:hAnsi="Times New Roman" w:cs="Times New Roman"/>
          <w:szCs w:val="24"/>
        </w:rPr>
        <w:t>В 202</w:t>
      </w:r>
      <w:r w:rsidR="00287AD9">
        <w:rPr>
          <w:rFonts w:ascii="Times New Roman" w:hAnsi="Times New Roman" w:cs="Times New Roman"/>
          <w:szCs w:val="24"/>
        </w:rPr>
        <w:t>4</w:t>
      </w:r>
      <w:r w:rsidR="0058509C" w:rsidRPr="007B47AA">
        <w:rPr>
          <w:rFonts w:ascii="Times New Roman" w:hAnsi="Times New Roman" w:cs="Times New Roman"/>
          <w:szCs w:val="24"/>
        </w:rPr>
        <w:t xml:space="preserve"> году педагоги д</w:t>
      </w:r>
      <w:r w:rsidR="00C87D2A" w:rsidRPr="007B47AA">
        <w:rPr>
          <w:rFonts w:ascii="Times New Roman" w:hAnsi="Times New Roman" w:cs="Times New Roman"/>
          <w:szCs w:val="24"/>
        </w:rPr>
        <w:t>етского сада приняли участие:</w:t>
      </w:r>
    </w:p>
    <w:p w:rsidR="00956D82" w:rsidRPr="00F71AB8" w:rsidRDefault="00956D82" w:rsidP="00F71AB8">
      <w:pPr>
        <w:spacing w:after="0" w:line="240" w:lineRule="auto"/>
        <w:jc w:val="center"/>
        <w:rPr>
          <w:rFonts w:ascii="Times New Roman" w:hAnsi="Times New Roman" w:cs="Times New Roman"/>
          <w:b/>
          <w:szCs w:val="24"/>
        </w:rPr>
      </w:pPr>
      <w:r w:rsidRPr="00F71AB8">
        <w:rPr>
          <w:rFonts w:ascii="Times New Roman" w:hAnsi="Times New Roman" w:cs="Times New Roman"/>
          <w:b/>
          <w:szCs w:val="24"/>
        </w:rPr>
        <w:lastRenderedPageBreak/>
        <w:t>База данных результативности участия педагогов в творческих конкурсах и фестивалях</w:t>
      </w:r>
    </w:p>
    <w:p w:rsidR="00956D82" w:rsidRPr="00F71AB8" w:rsidRDefault="005E013D" w:rsidP="00F71AB8">
      <w:pPr>
        <w:spacing w:after="0" w:line="240" w:lineRule="auto"/>
        <w:jc w:val="center"/>
        <w:rPr>
          <w:rFonts w:ascii="Segoe UI" w:hAnsi="Segoe UI" w:cs="Segoe UI"/>
          <w:b/>
          <w:color w:val="262626"/>
          <w:sz w:val="22"/>
          <w:szCs w:val="21"/>
          <w:shd w:val="clear" w:color="auto" w:fill="FFFFFF"/>
        </w:rPr>
      </w:pPr>
      <w:r>
        <w:rPr>
          <w:rFonts w:ascii="Times New Roman" w:hAnsi="Times New Roman" w:cs="Times New Roman"/>
          <w:b/>
          <w:szCs w:val="24"/>
        </w:rPr>
        <w:t>за 202</w:t>
      </w:r>
      <w:r w:rsidR="00C3037B">
        <w:rPr>
          <w:rFonts w:ascii="Times New Roman" w:hAnsi="Times New Roman" w:cs="Times New Roman"/>
          <w:b/>
          <w:szCs w:val="24"/>
        </w:rPr>
        <w:t xml:space="preserve">4 </w:t>
      </w:r>
      <w:r w:rsidR="00956D82" w:rsidRPr="00F71AB8">
        <w:rPr>
          <w:rFonts w:ascii="Times New Roman" w:hAnsi="Times New Roman" w:cs="Times New Roman"/>
          <w:b/>
          <w:szCs w:val="24"/>
        </w:rPr>
        <w:t xml:space="preserve">учебный год </w:t>
      </w:r>
      <w:proofErr w:type="gramStart"/>
      <w:r w:rsidR="00956D82" w:rsidRPr="00F71AB8">
        <w:rPr>
          <w:rFonts w:ascii="Times New Roman" w:hAnsi="Times New Roman" w:cs="Times New Roman"/>
          <w:b/>
          <w:sz w:val="28"/>
          <w:szCs w:val="24"/>
        </w:rPr>
        <w:t xml:space="preserve">( </w:t>
      </w:r>
      <w:r w:rsidR="00956D82" w:rsidRPr="00F71AB8">
        <w:rPr>
          <w:rFonts w:ascii="Segoe UI" w:hAnsi="Segoe UI" w:cs="Segoe UI"/>
          <w:b/>
          <w:color w:val="262626"/>
          <w:sz w:val="22"/>
          <w:szCs w:val="21"/>
          <w:shd w:val="clear" w:color="auto" w:fill="FFFFFF"/>
        </w:rPr>
        <w:t>МКДОУ</w:t>
      </w:r>
      <w:proofErr w:type="gramEnd"/>
      <w:r w:rsidR="00956D82" w:rsidRPr="00F71AB8">
        <w:rPr>
          <w:rFonts w:ascii="Segoe UI" w:hAnsi="Segoe UI" w:cs="Segoe UI"/>
          <w:b/>
          <w:color w:val="262626"/>
          <w:sz w:val="22"/>
          <w:szCs w:val="21"/>
          <w:shd w:val="clear" w:color="auto" w:fill="FFFFFF"/>
        </w:rPr>
        <w:t xml:space="preserve"> «ЦРР - детский сад № 11»)</w:t>
      </w:r>
    </w:p>
    <w:tbl>
      <w:tblPr>
        <w:tblStyle w:val="a7"/>
        <w:tblW w:w="16018" w:type="dxa"/>
        <w:tblInd w:w="-34" w:type="dxa"/>
        <w:tblLayout w:type="fixed"/>
        <w:tblLook w:val="04A0" w:firstRow="1" w:lastRow="0" w:firstColumn="1" w:lastColumn="0" w:noHBand="0" w:noVBand="1"/>
      </w:tblPr>
      <w:tblGrid>
        <w:gridCol w:w="568"/>
        <w:gridCol w:w="3685"/>
        <w:gridCol w:w="3969"/>
        <w:gridCol w:w="2126"/>
        <w:gridCol w:w="2127"/>
        <w:gridCol w:w="1417"/>
        <w:gridCol w:w="2126"/>
      </w:tblGrid>
      <w:tr w:rsidR="00956D82" w:rsidRPr="000523F7" w:rsidTr="00E30A2D">
        <w:trPr>
          <w:trHeight w:val="1142"/>
        </w:trPr>
        <w:tc>
          <w:tcPr>
            <w:tcW w:w="568"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 п/п</w:t>
            </w:r>
          </w:p>
        </w:tc>
        <w:tc>
          <w:tcPr>
            <w:tcW w:w="3685" w:type="dxa"/>
          </w:tcPr>
          <w:p w:rsidR="00956D82" w:rsidRPr="000523F7" w:rsidRDefault="00D24E89"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ФИО, должность</w:t>
            </w:r>
          </w:p>
        </w:tc>
        <w:tc>
          <w:tcPr>
            <w:tcW w:w="3969"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Наименование конкурса</w:t>
            </w:r>
          </w:p>
        </w:tc>
        <w:tc>
          <w:tcPr>
            <w:tcW w:w="2126"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Уровень</w:t>
            </w:r>
          </w:p>
        </w:tc>
        <w:tc>
          <w:tcPr>
            <w:tcW w:w="2127"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Результативность</w:t>
            </w:r>
          </w:p>
        </w:tc>
        <w:tc>
          <w:tcPr>
            <w:tcW w:w="1417"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Дата участия</w:t>
            </w:r>
          </w:p>
        </w:tc>
        <w:tc>
          <w:tcPr>
            <w:tcW w:w="2126" w:type="dxa"/>
          </w:tcPr>
          <w:p w:rsidR="00956D82" w:rsidRPr="000523F7" w:rsidRDefault="00D24E89"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 xml:space="preserve">Наличие публикации в СМИ или </w:t>
            </w:r>
            <w:proofErr w:type="gramStart"/>
            <w:r w:rsidR="00956D82" w:rsidRPr="000523F7">
              <w:rPr>
                <w:rFonts w:ascii="Times New Roman" w:hAnsi="Times New Roman" w:cs="Times New Roman"/>
                <w:szCs w:val="24"/>
              </w:rPr>
              <w:t>в телеграмм</w:t>
            </w:r>
            <w:proofErr w:type="gramEnd"/>
            <w:r w:rsidR="00956D82" w:rsidRPr="000523F7">
              <w:rPr>
                <w:rFonts w:ascii="Times New Roman" w:hAnsi="Times New Roman" w:cs="Times New Roman"/>
                <w:szCs w:val="24"/>
              </w:rPr>
              <w:t xml:space="preserve"> и ВК.</w:t>
            </w:r>
          </w:p>
        </w:tc>
      </w:tr>
      <w:tr w:rsidR="00956D82" w:rsidRPr="000523F7" w:rsidTr="00E30A2D">
        <w:trPr>
          <w:trHeight w:val="259"/>
        </w:trPr>
        <w:tc>
          <w:tcPr>
            <w:tcW w:w="568" w:type="dxa"/>
          </w:tcPr>
          <w:p w:rsidR="00956D82" w:rsidRPr="000523F7" w:rsidRDefault="00956D82" w:rsidP="000523F7">
            <w:pPr>
              <w:spacing w:line="240" w:lineRule="auto"/>
              <w:jc w:val="center"/>
              <w:rPr>
                <w:rFonts w:ascii="Times New Roman" w:hAnsi="Times New Roman" w:cs="Times New Roman"/>
                <w:b/>
                <w:szCs w:val="24"/>
              </w:rPr>
            </w:pPr>
            <w:r w:rsidRPr="000523F7">
              <w:rPr>
                <w:rFonts w:ascii="Times New Roman" w:hAnsi="Times New Roman" w:cs="Times New Roman"/>
                <w:b/>
                <w:szCs w:val="24"/>
              </w:rPr>
              <w:t>1</w:t>
            </w:r>
          </w:p>
        </w:tc>
        <w:tc>
          <w:tcPr>
            <w:tcW w:w="3685" w:type="dxa"/>
          </w:tcPr>
          <w:p w:rsidR="00956D82" w:rsidRPr="000523F7" w:rsidRDefault="00956D82" w:rsidP="000523F7">
            <w:pPr>
              <w:spacing w:line="240" w:lineRule="auto"/>
              <w:jc w:val="center"/>
              <w:rPr>
                <w:rFonts w:ascii="Times New Roman" w:hAnsi="Times New Roman" w:cs="Times New Roman"/>
                <w:b/>
                <w:szCs w:val="24"/>
              </w:rPr>
            </w:pPr>
            <w:r w:rsidRPr="000523F7">
              <w:rPr>
                <w:rFonts w:ascii="Times New Roman" w:hAnsi="Times New Roman" w:cs="Times New Roman"/>
                <w:b/>
                <w:szCs w:val="24"/>
              </w:rPr>
              <w:t>2</w:t>
            </w:r>
          </w:p>
        </w:tc>
        <w:tc>
          <w:tcPr>
            <w:tcW w:w="3969" w:type="dxa"/>
          </w:tcPr>
          <w:p w:rsidR="00956D82" w:rsidRPr="000523F7" w:rsidRDefault="00956D82" w:rsidP="000523F7">
            <w:pPr>
              <w:spacing w:line="240" w:lineRule="auto"/>
              <w:jc w:val="center"/>
              <w:rPr>
                <w:rFonts w:ascii="Times New Roman" w:hAnsi="Times New Roman" w:cs="Times New Roman"/>
                <w:b/>
                <w:szCs w:val="24"/>
              </w:rPr>
            </w:pPr>
            <w:r w:rsidRPr="000523F7">
              <w:rPr>
                <w:rFonts w:ascii="Times New Roman" w:hAnsi="Times New Roman" w:cs="Times New Roman"/>
                <w:b/>
                <w:szCs w:val="24"/>
              </w:rPr>
              <w:t>3</w:t>
            </w:r>
          </w:p>
        </w:tc>
        <w:tc>
          <w:tcPr>
            <w:tcW w:w="2126" w:type="dxa"/>
          </w:tcPr>
          <w:p w:rsidR="00956D82" w:rsidRPr="000523F7" w:rsidRDefault="00956D82" w:rsidP="000523F7">
            <w:pPr>
              <w:spacing w:line="240" w:lineRule="auto"/>
              <w:jc w:val="center"/>
              <w:rPr>
                <w:rFonts w:ascii="Times New Roman" w:hAnsi="Times New Roman" w:cs="Times New Roman"/>
                <w:b/>
                <w:szCs w:val="24"/>
              </w:rPr>
            </w:pPr>
            <w:r w:rsidRPr="000523F7">
              <w:rPr>
                <w:rFonts w:ascii="Times New Roman" w:hAnsi="Times New Roman" w:cs="Times New Roman"/>
                <w:b/>
                <w:szCs w:val="24"/>
              </w:rPr>
              <w:t>4</w:t>
            </w:r>
          </w:p>
        </w:tc>
        <w:tc>
          <w:tcPr>
            <w:tcW w:w="2127" w:type="dxa"/>
          </w:tcPr>
          <w:p w:rsidR="00956D82" w:rsidRPr="000523F7" w:rsidRDefault="00956D82" w:rsidP="000523F7">
            <w:pPr>
              <w:spacing w:line="240" w:lineRule="auto"/>
              <w:jc w:val="center"/>
              <w:rPr>
                <w:rFonts w:ascii="Times New Roman" w:hAnsi="Times New Roman" w:cs="Times New Roman"/>
                <w:b/>
                <w:szCs w:val="24"/>
              </w:rPr>
            </w:pPr>
            <w:r w:rsidRPr="000523F7">
              <w:rPr>
                <w:rFonts w:ascii="Times New Roman" w:hAnsi="Times New Roman" w:cs="Times New Roman"/>
                <w:b/>
                <w:szCs w:val="24"/>
              </w:rPr>
              <w:t>5</w:t>
            </w:r>
          </w:p>
        </w:tc>
        <w:tc>
          <w:tcPr>
            <w:tcW w:w="1417" w:type="dxa"/>
          </w:tcPr>
          <w:p w:rsidR="00956D82" w:rsidRPr="000523F7" w:rsidRDefault="00956D82" w:rsidP="000523F7">
            <w:pPr>
              <w:spacing w:line="240" w:lineRule="auto"/>
              <w:jc w:val="center"/>
              <w:rPr>
                <w:rFonts w:ascii="Times New Roman" w:hAnsi="Times New Roman" w:cs="Times New Roman"/>
                <w:b/>
                <w:szCs w:val="24"/>
              </w:rPr>
            </w:pPr>
            <w:r w:rsidRPr="000523F7">
              <w:rPr>
                <w:rFonts w:ascii="Times New Roman" w:hAnsi="Times New Roman" w:cs="Times New Roman"/>
                <w:b/>
                <w:szCs w:val="24"/>
              </w:rPr>
              <w:t>6</w:t>
            </w:r>
          </w:p>
        </w:tc>
        <w:tc>
          <w:tcPr>
            <w:tcW w:w="2126" w:type="dxa"/>
          </w:tcPr>
          <w:p w:rsidR="00956D82" w:rsidRPr="000523F7" w:rsidRDefault="00956D82" w:rsidP="000523F7">
            <w:pPr>
              <w:spacing w:line="240" w:lineRule="auto"/>
              <w:jc w:val="center"/>
              <w:rPr>
                <w:rFonts w:ascii="Times New Roman" w:hAnsi="Times New Roman" w:cs="Times New Roman"/>
                <w:b/>
                <w:szCs w:val="24"/>
              </w:rPr>
            </w:pPr>
          </w:p>
        </w:tc>
      </w:tr>
      <w:tr w:rsidR="00956D82" w:rsidRPr="000523F7" w:rsidTr="00E30A2D">
        <w:trPr>
          <w:trHeight w:val="1669"/>
        </w:trPr>
        <w:tc>
          <w:tcPr>
            <w:tcW w:w="568" w:type="dxa"/>
          </w:tcPr>
          <w:p w:rsidR="00956D82" w:rsidRPr="000523F7" w:rsidRDefault="00956D82" w:rsidP="000523F7">
            <w:pPr>
              <w:spacing w:line="240" w:lineRule="auto"/>
              <w:jc w:val="center"/>
              <w:rPr>
                <w:rFonts w:ascii="Times New Roman" w:hAnsi="Times New Roman" w:cs="Times New Roman"/>
                <w:szCs w:val="24"/>
              </w:rPr>
            </w:pPr>
          </w:p>
          <w:p w:rsidR="00956D82" w:rsidRPr="000523F7" w:rsidRDefault="00956D82" w:rsidP="000523F7">
            <w:pPr>
              <w:spacing w:line="240" w:lineRule="auto"/>
              <w:jc w:val="center"/>
              <w:rPr>
                <w:rFonts w:ascii="Times New Roman" w:hAnsi="Times New Roman" w:cs="Times New Roman"/>
                <w:szCs w:val="24"/>
              </w:rPr>
            </w:pPr>
          </w:p>
        </w:tc>
        <w:tc>
          <w:tcPr>
            <w:tcW w:w="3685" w:type="dxa"/>
          </w:tcPr>
          <w:p w:rsidR="00956D82" w:rsidRDefault="00287AD9" w:rsidP="00E30A2D">
            <w:pPr>
              <w:spacing w:after="0" w:line="240" w:lineRule="auto"/>
              <w:jc w:val="center"/>
              <w:rPr>
                <w:rFonts w:ascii="Times New Roman" w:hAnsi="Times New Roman" w:cs="Times New Roman"/>
                <w:color w:val="262626"/>
                <w:szCs w:val="24"/>
                <w:shd w:val="clear" w:color="auto" w:fill="FFFFFF"/>
              </w:rPr>
            </w:pPr>
            <w:r w:rsidRPr="000523F7">
              <w:rPr>
                <w:rFonts w:ascii="Times New Roman" w:hAnsi="Times New Roman" w:cs="Times New Roman"/>
                <w:color w:val="262626"/>
                <w:szCs w:val="24"/>
                <w:shd w:val="clear" w:color="auto" w:fill="FFFFFF"/>
              </w:rPr>
              <w:t xml:space="preserve">Абдуллаева Саида </w:t>
            </w:r>
            <w:proofErr w:type="spellStart"/>
            <w:r w:rsidRPr="000523F7">
              <w:rPr>
                <w:rFonts w:ascii="Times New Roman" w:hAnsi="Times New Roman" w:cs="Times New Roman"/>
                <w:color w:val="262626"/>
                <w:szCs w:val="24"/>
                <w:shd w:val="clear" w:color="auto" w:fill="FFFFFF"/>
              </w:rPr>
              <w:t>Магомедхабибовна</w:t>
            </w:r>
            <w:proofErr w:type="spellEnd"/>
            <w:r w:rsidR="00E30A2D">
              <w:rPr>
                <w:rFonts w:ascii="Times New Roman" w:hAnsi="Times New Roman" w:cs="Times New Roman"/>
                <w:color w:val="262626"/>
                <w:szCs w:val="24"/>
                <w:shd w:val="clear" w:color="auto" w:fill="FFFFFF"/>
              </w:rPr>
              <w:t xml:space="preserve"> -</w:t>
            </w:r>
          </w:p>
          <w:p w:rsidR="00E30A2D" w:rsidRPr="000523F7" w:rsidRDefault="00E30A2D" w:rsidP="00E30A2D">
            <w:pPr>
              <w:spacing w:after="0" w:line="240" w:lineRule="auto"/>
              <w:jc w:val="center"/>
              <w:rPr>
                <w:rFonts w:ascii="Times New Roman" w:hAnsi="Times New Roman" w:cs="Times New Roman"/>
                <w:szCs w:val="24"/>
              </w:rPr>
            </w:pPr>
            <w:r>
              <w:rPr>
                <w:rFonts w:ascii="Times New Roman" w:hAnsi="Times New Roman" w:cs="Times New Roman"/>
                <w:color w:val="262626"/>
                <w:szCs w:val="24"/>
                <w:shd w:val="clear" w:color="auto" w:fill="FFFFFF"/>
              </w:rPr>
              <w:t>воспитатель</w:t>
            </w:r>
          </w:p>
        </w:tc>
        <w:tc>
          <w:tcPr>
            <w:tcW w:w="3969" w:type="dxa"/>
          </w:tcPr>
          <w:p w:rsidR="00956D82" w:rsidRPr="000523F7" w:rsidRDefault="00956D82" w:rsidP="000523F7">
            <w:pPr>
              <w:spacing w:line="240" w:lineRule="auto"/>
              <w:jc w:val="center"/>
              <w:rPr>
                <w:rFonts w:ascii="Times New Roman" w:hAnsi="Times New Roman" w:cs="Times New Roman"/>
                <w:b/>
                <w:szCs w:val="24"/>
              </w:rPr>
            </w:pPr>
            <w:r w:rsidRPr="000523F7">
              <w:rPr>
                <w:rFonts w:ascii="Times New Roman" w:hAnsi="Times New Roman" w:cs="Times New Roman"/>
                <w:bCs/>
                <w:szCs w:val="24"/>
              </w:rPr>
              <w:t>Конкурс методических разработок и проектов руководителей, заместителей руководителей, методистов, педагогов, воспитателей образовательных организаций Республики Дагестан</w:t>
            </w:r>
            <w:r w:rsidRPr="000523F7">
              <w:rPr>
                <w:rFonts w:ascii="Times New Roman" w:hAnsi="Times New Roman" w:cs="Times New Roman"/>
                <w:b/>
                <w:bCs/>
                <w:szCs w:val="24"/>
              </w:rPr>
              <w:t xml:space="preserve"> «Наука юношей питает»</w:t>
            </w:r>
          </w:p>
        </w:tc>
        <w:tc>
          <w:tcPr>
            <w:tcW w:w="2126" w:type="dxa"/>
          </w:tcPr>
          <w:p w:rsidR="00956D82" w:rsidRPr="000523F7" w:rsidRDefault="00956D82" w:rsidP="000523F7">
            <w:pPr>
              <w:spacing w:line="240" w:lineRule="auto"/>
              <w:jc w:val="center"/>
              <w:rPr>
                <w:rFonts w:ascii="Times New Roman" w:hAnsi="Times New Roman" w:cs="Times New Roman"/>
                <w:color w:val="262626"/>
                <w:szCs w:val="24"/>
                <w:shd w:val="clear" w:color="auto" w:fill="FFFFFF"/>
              </w:rPr>
            </w:pPr>
          </w:p>
          <w:p w:rsidR="00956D82" w:rsidRPr="000523F7" w:rsidRDefault="00287AD9"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Республиканский</w:t>
            </w:r>
          </w:p>
        </w:tc>
        <w:tc>
          <w:tcPr>
            <w:tcW w:w="2127" w:type="dxa"/>
          </w:tcPr>
          <w:p w:rsidR="00E30A2D" w:rsidRDefault="00E30A2D" w:rsidP="00E30A2D">
            <w:pPr>
              <w:spacing w:line="240" w:lineRule="auto"/>
              <w:jc w:val="center"/>
              <w:rPr>
                <w:rFonts w:ascii="Times New Roman" w:hAnsi="Times New Roman" w:cs="Times New Roman"/>
                <w:szCs w:val="24"/>
              </w:rPr>
            </w:pPr>
          </w:p>
          <w:p w:rsidR="00956D82" w:rsidRPr="000523F7" w:rsidRDefault="00287AD9" w:rsidP="00E30A2D">
            <w:pPr>
              <w:spacing w:line="240" w:lineRule="auto"/>
              <w:jc w:val="center"/>
              <w:rPr>
                <w:rFonts w:ascii="Times New Roman" w:hAnsi="Times New Roman" w:cs="Times New Roman"/>
                <w:szCs w:val="24"/>
              </w:rPr>
            </w:pPr>
            <w:r w:rsidRPr="000523F7">
              <w:rPr>
                <w:rFonts w:ascii="Times New Roman" w:hAnsi="Times New Roman" w:cs="Times New Roman"/>
                <w:szCs w:val="24"/>
              </w:rPr>
              <w:t>3 место</w:t>
            </w:r>
          </w:p>
        </w:tc>
        <w:tc>
          <w:tcPr>
            <w:tcW w:w="1417" w:type="dxa"/>
          </w:tcPr>
          <w:p w:rsidR="00956D82" w:rsidRPr="000523F7" w:rsidRDefault="00956D82" w:rsidP="000523F7">
            <w:pPr>
              <w:spacing w:line="240" w:lineRule="auto"/>
              <w:jc w:val="center"/>
              <w:rPr>
                <w:rFonts w:ascii="Times New Roman" w:hAnsi="Times New Roman" w:cs="Times New Roman"/>
                <w:szCs w:val="24"/>
              </w:rPr>
            </w:pPr>
          </w:p>
          <w:p w:rsidR="00956D82" w:rsidRPr="000523F7" w:rsidRDefault="00287AD9" w:rsidP="000523F7">
            <w:pPr>
              <w:spacing w:line="240" w:lineRule="auto"/>
              <w:ind w:right="-100"/>
              <w:jc w:val="center"/>
              <w:rPr>
                <w:rFonts w:ascii="Times New Roman" w:hAnsi="Times New Roman" w:cs="Times New Roman"/>
                <w:szCs w:val="24"/>
              </w:rPr>
            </w:pPr>
            <w:r w:rsidRPr="000523F7">
              <w:rPr>
                <w:rFonts w:ascii="Times New Roman" w:hAnsi="Times New Roman" w:cs="Times New Roman"/>
                <w:szCs w:val="24"/>
              </w:rPr>
              <w:t>8</w:t>
            </w:r>
            <w:r w:rsidR="00956D82" w:rsidRPr="000523F7">
              <w:rPr>
                <w:rFonts w:ascii="Times New Roman" w:hAnsi="Times New Roman" w:cs="Times New Roman"/>
                <w:szCs w:val="24"/>
              </w:rPr>
              <w:t xml:space="preserve"> февраля 202</w:t>
            </w:r>
            <w:r w:rsidRPr="000523F7">
              <w:rPr>
                <w:rFonts w:ascii="Times New Roman" w:hAnsi="Times New Roman" w:cs="Times New Roman"/>
                <w:szCs w:val="24"/>
              </w:rPr>
              <w:t>5</w:t>
            </w:r>
            <w:r w:rsidR="00956D82" w:rsidRPr="000523F7">
              <w:rPr>
                <w:rFonts w:ascii="Times New Roman" w:hAnsi="Times New Roman" w:cs="Times New Roman"/>
                <w:szCs w:val="24"/>
              </w:rPr>
              <w:t xml:space="preserve"> г.</w:t>
            </w:r>
          </w:p>
        </w:tc>
        <w:tc>
          <w:tcPr>
            <w:tcW w:w="2126" w:type="dxa"/>
          </w:tcPr>
          <w:p w:rsidR="00956D82" w:rsidRPr="000523F7" w:rsidRDefault="00956D82" w:rsidP="000523F7">
            <w:pPr>
              <w:spacing w:line="240" w:lineRule="auto"/>
              <w:jc w:val="center"/>
              <w:rPr>
                <w:rFonts w:ascii="Times New Roman" w:hAnsi="Times New Roman" w:cs="Times New Roman"/>
                <w:szCs w:val="24"/>
              </w:rPr>
            </w:pPr>
          </w:p>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 xml:space="preserve">СМИ и Телеграмм </w:t>
            </w:r>
            <w:proofErr w:type="spellStart"/>
            <w:proofErr w:type="gramStart"/>
            <w:r w:rsidRPr="000523F7">
              <w:rPr>
                <w:rFonts w:ascii="Times New Roman" w:hAnsi="Times New Roman" w:cs="Times New Roman"/>
                <w:szCs w:val="24"/>
              </w:rPr>
              <w:t>канал.ВК</w:t>
            </w:r>
            <w:r w:rsidR="00F71AB8" w:rsidRPr="000523F7">
              <w:rPr>
                <w:rFonts w:ascii="Times New Roman" w:hAnsi="Times New Roman" w:cs="Times New Roman"/>
                <w:szCs w:val="24"/>
              </w:rPr>
              <w:t>и</w:t>
            </w:r>
            <w:proofErr w:type="spellEnd"/>
            <w:proofErr w:type="gramEnd"/>
            <w:r w:rsidR="00F71AB8" w:rsidRPr="000523F7">
              <w:rPr>
                <w:rFonts w:ascii="Times New Roman" w:hAnsi="Times New Roman" w:cs="Times New Roman"/>
                <w:szCs w:val="24"/>
              </w:rPr>
              <w:t xml:space="preserve"> ОК.</w:t>
            </w:r>
          </w:p>
        </w:tc>
      </w:tr>
      <w:tr w:rsidR="00956D82" w:rsidRPr="000523F7" w:rsidTr="00E30A2D">
        <w:trPr>
          <w:trHeight w:val="1245"/>
        </w:trPr>
        <w:tc>
          <w:tcPr>
            <w:tcW w:w="568"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2</w:t>
            </w:r>
          </w:p>
        </w:tc>
        <w:tc>
          <w:tcPr>
            <w:tcW w:w="3685" w:type="dxa"/>
          </w:tcPr>
          <w:p w:rsidR="00956D82" w:rsidRDefault="00287AD9" w:rsidP="00E30A2D">
            <w:pPr>
              <w:spacing w:after="0" w:line="240" w:lineRule="auto"/>
              <w:jc w:val="center"/>
              <w:rPr>
                <w:rFonts w:ascii="Times New Roman" w:hAnsi="Times New Roman" w:cs="Times New Roman"/>
                <w:color w:val="262626"/>
                <w:szCs w:val="24"/>
                <w:shd w:val="clear" w:color="auto" w:fill="FFFFFF"/>
              </w:rPr>
            </w:pPr>
            <w:r w:rsidRPr="000523F7">
              <w:rPr>
                <w:rFonts w:ascii="Times New Roman" w:hAnsi="Times New Roman" w:cs="Times New Roman"/>
                <w:color w:val="262626"/>
                <w:szCs w:val="24"/>
                <w:shd w:val="clear" w:color="auto" w:fill="FFFFFF"/>
              </w:rPr>
              <w:t>Шульц Ольга Викторовна</w:t>
            </w:r>
            <w:r w:rsidR="00E30A2D">
              <w:rPr>
                <w:rFonts w:ascii="Times New Roman" w:hAnsi="Times New Roman" w:cs="Times New Roman"/>
                <w:color w:val="262626"/>
                <w:szCs w:val="24"/>
                <w:shd w:val="clear" w:color="auto" w:fill="FFFFFF"/>
              </w:rPr>
              <w:t xml:space="preserve"> -</w:t>
            </w:r>
          </w:p>
          <w:p w:rsidR="00E30A2D" w:rsidRPr="000523F7" w:rsidRDefault="00E30A2D" w:rsidP="00E30A2D">
            <w:pPr>
              <w:spacing w:after="0" w:line="240" w:lineRule="auto"/>
              <w:jc w:val="center"/>
              <w:rPr>
                <w:rFonts w:ascii="Times New Roman" w:hAnsi="Times New Roman" w:cs="Times New Roman"/>
                <w:color w:val="262626"/>
                <w:szCs w:val="24"/>
                <w:shd w:val="clear" w:color="auto" w:fill="FFFFFF"/>
              </w:rPr>
            </w:pPr>
            <w:r>
              <w:rPr>
                <w:rFonts w:ascii="Times New Roman" w:hAnsi="Times New Roman" w:cs="Times New Roman"/>
                <w:color w:val="262626"/>
                <w:szCs w:val="24"/>
                <w:shd w:val="clear" w:color="auto" w:fill="FFFFFF"/>
              </w:rPr>
              <w:t>Учитель -логопед</w:t>
            </w:r>
          </w:p>
        </w:tc>
        <w:tc>
          <w:tcPr>
            <w:tcW w:w="3969" w:type="dxa"/>
          </w:tcPr>
          <w:p w:rsidR="00956D82" w:rsidRPr="000523F7" w:rsidRDefault="00956D82" w:rsidP="000523F7">
            <w:pPr>
              <w:spacing w:line="240" w:lineRule="auto"/>
              <w:jc w:val="center"/>
              <w:rPr>
                <w:rFonts w:ascii="Times New Roman" w:hAnsi="Times New Roman" w:cs="Times New Roman"/>
                <w:color w:val="262626"/>
                <w:szCs w:val="24"/>
                <w:shd w:val="clear" w:color="auto" w:fill="FFFFFF"/>
              </w:rPr>
            </w:pPr>
            <w:r w:rsidRPr="000523F7">
              <w:rPr>
                <w:rFonts w:ascii="Times New Roman" w:hAnsi="Times New Roman" w:cs="Times New Roman"/>
                <w:color w:val="000000"/>
                <w:szCs w:val="24"/>
                <w:shd w:val="clear" w:color="auto" w:fill="FFFFFF"/>
              </w:rPr>
              <w:t xml:space="preserve">Муниципальный этап Всероссийского конкурса </w:t>
            </w:r>
            <w:r w:rsidRPr="00E30A2D">
              <w:rPr>
                <w:rFonts w:ascii="Times New Roman" w:hAnsi="Times New Roman" w:cs="Times New Roman"/>
                <w:b/>
                <w:bCs/>
                <w:color w:val="000000"/>
                <w:szCs w:val="24"/>
                <w:shd w:val="clear" w:color="auto" w:fill="FFFFFF"/>
              </w:rPr>
              <w:t>«Воспитатель года России – 202</w:t>
            </w:r>
            <w:r w:rsidR="00287AD9" w:rsidRPr="00E30A2D">
              <w:rPr>
                <w:rFonts w:ascii="Times New Roman" w:hAnsi="Times New Roman" w:cs="Times New Roman"/>
                <w:b/>
                <w:bCs/>
                <w:color w:val="000000"/>
                <w:szCs w:val="24"/>
                <w:shd w:val="clear" w:color="auto" w:fill="FFFFFF"/>
              </w:rPr>
              <w:t>5</w:t>
            </w:r>
            <w:r w:rsidRPr="00E30A2D">
              <w:rPr>
                <w:rFonts w:ascii="Times New Roman" w:hAnsi="Times New Roman" w:cs="Times New Roman"/>
                <w:b/>
                <w:bCs/>
                <w:color w:val="000000"/>
                <w:szCs w:val="24"/>
                <w:shd w:val="clear" w:color="auto" w:fill="FFFFFF"/>
              </w:rPr>
              <w:t>» в республике Дагестан</w:t>
            </w:r>
          </w:p>
        </w:tc>
        <w:tc>
          <w:tcPr>
            <w:tcW w:w="2126" w:type="dxa"/>
          </w:tcPr>
          <w:p w:rsidR="00956D82" w:rsidRPr="000523F7" w:rsidRDefault="00956D82" w:rsidP="000523F7">
            <w:pPr>
              <w:spacing w:line="240" w:lineRule="auto"/>
              <w:jc w:val="center"/>
              <w:rPr>
                <w:rFonts w:ascii="Times New Roman" w:hAnsi="Times New Roman" w:cs="Times New Roman"/>
                <w:color w:val="262626"/>
                <w:szCs w:val="24"/>
                <w:shd w:val="clear" w:color="auto" w:fill="FFFFFF"/>
              </w:rPr>
            </w:pPr>
            <w:r w:rsidRPr="000523F7">
              <w:rPr>
                <w:rFonts w:ascii="Times New Roman" w:hAnsi="Times New Roman" w:cs="Times New Roman"/>
                <w:color w:val="262626"/>
                <w:szCs w:val="24"/>
                <w:shd w:val="clear" w:color="auto" w:fill="FFFFFF"/>
              </w:rPr>
              <w:t>Муниципальный</w:t>
            </w:r>
          </w:p>
        </w:tc>
        <w:tc>
          <w:tcPr>
            <w:tcW w:w="2127" w:type="dxa"/>
          </w:tcPr>
          <w:p w:rsidR="00956D82" w:rsidRPr="000523F7" w:rsidRDefault="00287AD9" w:rsidP="00E30A2D">
            <w:pPr>
              <w:spacing w:line="240" w:lineRule="auto"/>
              <w:jc w:val="center"/>
              <w:rPr>
                <w:rFonts w:ascii="Times New Roman" w:hAnsi="Times New Roman" w:cs="Times New Roman"/>
                <w:szCs w:val="24"/>
              </w:rPr>
            </w:pPr>
            <w:r w:rsidRPr="000523F7">
              <w:rPr>
                <w:rFonts w:ascii="Times New Roman" w:hAnsi="Times New Roman" w:cs="Times New Roman"/>
                <w:szCs w:val="24"/>
              </w:rPr>
              <w:t>3</w:t>
            </w:r>
            <w:r w:rsidR="00956D82" w:rsidRPr="000523F7">
              <w:rPr>
                <w:rFonts w:ascii="Times New Roman" w:hAnsi="Times New Roman" w:cs="Times New Roman"/>
                <w:szCs w:val="24"/>
              </w:rPr>
              <w:t xml:space="preserve"> место</w:t>
            </w:r>
          </w:p>
        </w:tc>
        <w:tc>
          <w:tcPr>
            <w:tcW w:w="1417"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2</w:t>
            </w:r>
            <w:r w:rsidR="00C3037B" w:rsidRPr="000523F7">
              <w:rPr>
                <w:rFonts w:ascii="Times New Roman" w:hAnsi="Times New Roman" w:cs="Times New Roman"/>
                <w:szCs w:val="24"/>
              </w:rPr>
              <w:t>0</w:t>
            </w:r>
            <w:r w:rsidRPr="000523F7">
              <w:rPr>
                <w:rFonts w:ascii="Times New Roman" w:hAnsi="Times New Roman" w:cs="Times New Roman"/>
                <w:szCs w:val="24"/>
              </w:rPr>
              <w:t xml:space="preserve"> марта 202</w:t>
            </w:r>
            <w:r w:rsidR="00C3037B" w:rsidRPr="000523F7">
              <w:rPr>
                <w:rFonts w:ascii="Times New Roman" w:hAnsi="Times New Roman" w:cs="Times New Roman"/>
                <w:szCs w:val="24"/>
              </w:rPr>
              <w:t>5</w:t>
            </w:r>
          </w:p>
        </w:tc>
        <w:tc>
          <w:tcPr>
            <w:tcW w:w="2126"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 xml:space="preserve">СМИ и Телеграмм </w:t>
            </w:r>
            <w:proofErr w:type="spellStart"/>
            <w:r w:rsidRPr="000523F7">
              <w:rPr>
                <w:rFonts w:ascii="Times New Roman" w:hAnsi="Times New Roman" w:cs="Times New Roman"/>
                <w:szCs w:val="24"/>
              </w:rPr>
              <w:t>канал.</w:t>
            </w:r>
            <w:proofErr w:type="gramStart"/>
            <w:r w:rsidRPr="000523F7">
              <w:rPr>
                <w:rFonts w:ascii="Times New Roman" w:hAnsi="Times New Roman" w:cs="Times New Roman"/>
                <w:szCs w:val="24"/>
              </w:rPr>
              <w:t>ВК.</w:t>
            </w:r>
            <w:r w:rsidR="00F71AB8" w:rsidRPr="000523F7">
              <w:rPr>
                <w:rFonts w:ascii="Times New Roman" w:hAnsi="Times New Roman" w:cs="Times New Roman"/>
                <w:szCs w:val="24"/>
              </w:rPr>
              <w:t>и</w:t>
            </w:r>
            <w:proofErr w:type="spellEnd"/>
            <w:proofErr w:type="gramEnd"/>
            <w:r w:rsidR="00F71AB8" w:rsidRPr="000523F7">
              <w:rPr>
                <w:rFonts w:ascii="Times New Roman" w:hAnsi="Times New Roman" w:cs="Times New Roman"/>
                <w:szCs w:val="24"/>
              </w:rPr>
              <w:t xml:space="preserve"> ОК.</w:t>
            </w:r>
          </w:p>
        </w:tc>
      </w:tr>
      <w:tr w:rsidR="00956D82" w:rsidRPr="000523F7" w:rsidTr="00E30A2D">
        <w:trPr>
          <w:trHeight w:val="967"/>
        </w:trPr>
        <w:tc>
          <w:tcPr>
            <w:tcW w:w="568" w:type="dxa"/>
          </w:tcPr>
          <w:p w:rsidR="00956D82" w:rsidRPr="000523F7" w:rsidRDefault="00956D82"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3</w:t>
            </w:r>
          </w:p>
        </w:tc>
        <w:tc>
          <w:tcPr>
            <w:tcW w:w="3685" w:type="dxa"/>
          </w:tcPr>
          <w:p w:rsidR="00956D82" w:rsidRPr="000523F7" w:rsidRDefault="00287AD9" w:rsidP="000523F7">
            <w:pPr>
              <w:spacing w:line="240" w:lineRule="auto"/>
              <w:jc w:val="center"/>
              <w:rPr>
                <w:rFonts w:ascii="Times New Roman" w:hAnsi="Times New Roman" w:cs="Times New Roman"/>
                <w:color w:val="262626"/>
                <w:szCs w:val="24"/>
                <w:shd w:val="clear" w:color="auto" w:fill="FFFFFF"/>
              </w:rPr>
            </w:pPr>
            <w:r w:rsidRPr="000523F7">
              <w:rPr>
                <w:rFonts w:ascii="Times New Roman" w:hAnsi="Times New Roman" w:cs="Times New Roman"/>
                <w:color w:val="262626"/>
                <w:szCs w:val="24"/>
                <w:shd w:val="clear" w:color="auto" w:fill="FFFFFF"/>
              </w:rPr>
              <w:t xml:space="preserve">Фараджева </w:t>
            </w:r>
            <w:proofErr w:type="spellStart"/>
            <w:r w:rsidRPr="000523F7">
              <w:rPr>
                <w:rFonts w:ascii="Times New Roman" w:hAnsi="Times New Roman" w:cs="Times New Roman"/>
                <w:color w:val="262626"/>
                <w:szCs w:val="24"/>
                <w:shd w:val="clear" w:color="auto" w:fill="FFFFFF"/>
              </w:rPr>
              <w:t>Гульмира</w:t>
            </w:r>
            <w:proofErr w:type="spellEnd"/>
            <w:r w:rsidRPr="000523F7">
              <w:rPr>
                <w:rFonts w:ascii="Times New Roman" w:hAnsi="Times New Roman" w:cs="Times New Roman"/>
                <w:color w:val="262626"/>
                <w:szCs w:val="24"/>
                <w:shd w:val="clear" w:color="auto" w:fill="FFFFFF"/>
              </w:rPr>
              <w:t xml:space="preserve"> Магомедовна</w:t>
            </w:r>
          </w:p>
          <w:p w:rsidR="00287AD9" w:rsidRPr="000523F7" w:rsidRDefault="00287AD9" w:rsidP="000523F7">
            <w:pPr>
              <w:spacing w:line="240" w:lineRule="auto"/>
              <w:jc w:val="center"/>
              <w:rPr>
                <w:rFonts w:ascii="Times New Roman" w:hAnsi="Times New Roman" w:cs="Times New Roman"/>
                <w:szCs w:val="24"/>
              </w:rPr>
            </w:pPr>
            <w:proofErr w:type="spellStart"/>
            <w:proofErr w:type="gramStart"/>
            <w:r w:rsidRPr="000523F7">
              <w:rPr>
                <w:rFonts w:ascii="Times New Roman" w:hAnsi="Times New Roman" w:cs="Times New Roman"/>
                <w:color w:val="262626"/>
                <w:szCs w:val="24"/>
                <w:shd w:val="clear" w:color="auto" w:fill="FFFFFF"/>
              </w:rPr>
              <w:t>Зам.зав.по</w:t>
            </w:r>
            <w:proofErr w:type="spellEnd"/>
            <w:proofErr w:type="gramEnd"/>
            <w:r w:rsidRPr="000523F7">
              <w:rPr>
                <w:rFonts w:ascii="Times New Roman" w:hAnsi="Times New Roman" w:cs="Times New Roman"/>
                <w:color w:val="262626"/>
                <w:szCs w:val="24"/>
                <w:shd w:val="clear" w:color="auto" w:fill="FFFFFF"/>
              </w:rPr>
              <w:t xml:space="preserve"> ВМР</w:t>
            </w:r>
          </w:p>
        </w:tc>
        <w:tc>
          <w:tcPr>
            <w:tcW w:w="3969" w:type="dxa"/>
          </w:tcPr>
          <w:p w:rsidR="00E30A2D" w:rsidRDefault="00E30A2D" w:rsidP="000523F7">
            <w:pPr>
              <w:spacing w:line="240" w:lineRule="auto"/>
              <w:jc w:val="center"/>
              <w:rPr>
                <w:rFonts w:ascii="Times New Roman" w:hAnsi="Times New Roman" w:cs="Times New Roman"/>
                <w:szCs w:val="24"/>
              </w:rPr>
            </w:pPr>
          </w:p>
          <w:p w:rsidR="00956D82" w:rsidRPr="00E30A2D" w:rsidRDefault="000523F7" w:rsidP="000523F7">
            <w:pPr>
              <w:spacing w:line="240" w:lineRule="auto"/>
              <w:jc w:val="center"/>
              <w:rPr>
                <w:rFonts w:ascii="Times New Roman" w:hAnsi="Times New Roman" w:cs="Times New Roman"/>
                <w:b/>
                <w:bCs/>
                <w:szCs w:val="24"/>
              </w:rPr>
            </w:pPr>
            <w:r w:rsidRPr="00E30A2D">
              <w:rPr>
                <w:rFonts w:ascii="Times New Roman" w:hAnsi="Times New Roman" w:cs="Times New Roman"/>
                <w:b/>
                <w:bCs/>
                <w:szCs w:val="24"/>
              </w:rPr>
              <w:t>«Диалог Регионы» ЦУР</w:t>
            </w:r>
          </w:p>
        </w:tc>
        <w:tc>
          <w:tcPr>
            <w:tcW w:w="2126" w:type="dxa"/>
          </w:tcPr>
          <w:p w:rsidR="00956D82" w:rsidRPr="000523F7" w:rsidRDefault="000523F7" w:rsidP="000523F7">
            <w:pPr>
              <w:spacing w:line="240" w:lineRule="auto"/>
              <w:jc w:val="center"/>
              <w:rPr>
                <w:rFonts w:ascii="Times New Roman" w:hAnsi="Times New Roman" w:cs="Times New Roman"/>
                <w:szCs w:val="24"/>
              </w:rPr>
            </w:pPr>
            <w:r w:rsidRPr="000523F7">
              <w:rPr>
                <w:rFonts w:ascii="Times New Roman" w:hAnsi="Times New Roman" w:cs="Times New Roman"/>
                <w:color w:val="262626"/>
                <w:szCs w:val="24"/>
                <w:shd w:val="clear" w:color="auto" w:fill="FFFFFF"/>
              </w:rPr>
              <w:t>Республиканский</w:t>
            </w:r>
          </w:p>
        </w:tc>
        <w:tc>
          <w:tcPr>
            <w:tcW w:w="2127" w:type="dxa"/>
          </w:tcPr>
          <w:p w:rsidR="00956D82" w:rsidRPr="000523F7" w:rsidRDefault="000523F7" w:rsidP="00E30A2D">
            <w:pPr>
              <w:spacing w:line="240" w:lineRule="auto"/>
              <w:jc w:val="center"/>
              <w:rPr>
                <w:rFonts w:ascii="Times New Roman" w:hAnsi="Times New Roman" w:cs="Times New Roman"/>
                <w:szCs w:val="24"/>
              </w:rPr>
            </w:pPr>
            <w:proofErr w:type="spellStart"/>
            <w:r w:rsidRPr="000523F7">
              <w:rPr>
                <w:rFonts w:ascii="Times New Roman" w:hAnsi="Times New Roman" w:cs="Times New Roman"/>
                <w:szCs w:val="24"/>
              </w:rPr>
              <w:t>Благадарственное</w:t>
            </w:r>
            <w:proofErr w:type="spellEnd"/>
            <w:r w:rsidRPr="000523F7">
              <w:rPr>
                <w:rFonts w:ascii="Times New Roman" w:hAnsi="Times New Roman" w:cs="Times New Roman"/>
                <w:szCs w:val="24"/>
              </w:rPr>
              <w:t xml:space="preserve"> письмо</w:t>
            </w:r>
          </w:p>
        </w:tc>
        <w:tc>
          <w:tcPr>
            <w:tcW w:w="1417" w:type="dxa"/>
          </w:tcPr>
          <w:p w:rsidR="00956D82" w:rsidRPr="000523F7" w:rsidRDefault="00C3037B"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19 марта</w:t>
            </w:r>
          </w:p>
          <w:p w:rsidR="00C3037B" w:rsidRPr="000523F7" w:rsidRDefault="00C3037B"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2025</w:t>
            </w:r>
          </w:p>
        </w:tc>
        <w:tc>
          <w:tcPr>
            <w:tcW w:w="2126" w:type="dxa"/>
          </w:tcPr>
          <w:p w:rsidR="00956D82" w:rsidRPr="000523F7" w:rsidRDefault="00D24E89" w:rsidP="000523F7">
            <w:pPr>
              <w:spacing w:line="240" w:lineRule="auto"/>
              <w:jc w:val="center"/>
              <w:rPr>
                <w:rFonts w:ascii="Times New Roman" w:hAnsi="Times New Roman" w:cs="Times New Roman"/>
                <w:szCs w:val="24"/>
              </w:rPr>
            </w:pPr>
            <w:r w:rsidRPr="000523F7">
              <w:rPr>
                <w:rFonts w:ascii="Times New Roman" w:hAnsi="Times New Roman" w:cs="Times New Roman"/>
                <w:szCs w:val="24"/>
              </w:rPr>
              <w:t xml:space="preserve">СМИ и Телеграмм </w:t>
            </w:r>
            <w:proofErr w:type="spellStart"/>
            <w:r w:rsidRPr="000523F7">
              <w:rPr>
                <w:rFonts w:ascii="Times New Roman" w:hAnsi="Times New Roman" w:cs="Times New Roman"/>
                <w:szCs w:val="24"/>
              </w:rPr>
              <w:t>канал.</w:t>
            </w:r>
            <w:proofErr w:type="gramStart"/>
            <w:r w:rsidRPr="000523F7">
              <w:rPr>
                <w:rFonts w:ascii="Times New Roman" w:hAnsi="Times New Roman" w:cs="Times New Roman"/>
                <w:szCs w:val="24"/>
              </w:rPr>
              <w:t>ВК.</w:t>
            </w:r>
            <w:r w:rsidR="00F71AB8" w:rsidRPr="000523F7">
              <w:rPr>
                <w:rFonts w:ascii="Times New Roman" w:hAnsi="Times New Roman" w:cs="Times New Roman"/>
                <w:szCs w:val="24"/>
              </w:rPr>
              <w:t>и</w:t>
            </w:r>
            <w:proofErr w:type="spellEnd"/>
            <w:proofErr w:type="gramEnd"/>
            <w:r w:rsidR="00F71AB8" w:rsidRPr="000523F7">
              <w:rPr>
                <w:rFonts w:ascii="Times New Roman" w:hAnsi="Times New Roman" w:cs="Times New Roman"/>
                <w:szCs w:val="24"/>
              </w:rPr>
              <w:t xml:space="preserve"> ОК.</w:t>
            </w:r>
          </w:p>
        </w:tc>
      </w:tr>
      <w:tr w:rsidR="00956D82" w:rsidRPr="000523F7" w:rsidTr="00E30A2D">
        <w:trPr>
          <w:trHeight w:val="1033"/>
        </w:trPr>
        <w:tc>
          <w:tcPr>
            <w:tcW w:w="568" w:type="dxa"/>
          </w:tcPr>
          <w:p w:rsidR="00956D82" w:rsidRPr="000523F7" w:rsidRDefault="000523F7" w:rsidP="000523F7">
            <w:pPr>
              <w:spacing w:after="0"/>
              <w:jc w:val="center"/>
              <w:rPr>
                <w:rFonts w:ascii="Times New Roman" w:hAnsi="Times New Roman" w:cs="Times New Roman"/>
                <w:szCs w:val="24"/>
              </w:rPr>
            </w:pPr>
            <w:r>
              <w:rPr>
                <w:rFonts w:ascii="Times New Roman" w:hAnsi="Times New Roman" w:cs="Times New Roman"/>
                <w:szCs w:val="24"/>
              </w:rPr>
              <w:t>4</w:t>
            </w:r>
          </w:p>
        </w:tc>
        <w:tc>
          <w:tcPr>
            <w:tcW w:w="3685" w:type="dxa"/>
          </w:tcPr>
          <w:p w:rsidR="00956D82" w:rsidRPr="000523F7" w:rsidRDefault="00C3037B" w:rsidP="000523F7">
            <w:pPr>
              <w:spacing w:after="0"/>
              <w:jc w:val="center"/>
              <w:rPr>
                <w:rFonts w:ascii="Times New Roman" w:hAnsi="Times New Roman" w:cs="Times New Roman"/>
                <w:color w:val="262626"/>
                <w:szCs w:val="24"/>
                <w:shd w:val="clear" w:color="auto" w:fill="FFFFFF"/>
              </w:rPr>
            </w:pPr>
            <w:proofErr w:type="spellStart"/>
            <w:r w:rsidRPr="000523F7">
              <w:rPr>
                <w:rFonts w:ascii="Times New Roman" w:hAnsi="Times New Roman" w:cs="Times New Roman"/>
                <w:color w:val="262626"/>
                <w:szCs w:val="24"/>
                <w:shd w:val="clear" w:color="auto" w:fill="FFFFFF"/>
              </w:rPr>
              <w:t>Абдусаламова</w:t>
            </w:r>
            <w:proofErr w:type="spellEnd"/>
            <w:r w:rsidRPr="000523F7">
              <w:rPr>
                <w:rFonts w:ascii="Times New Roman" w:hAnsi="Times New Roman" w:cs="Times New Roman"/>
                <w:color w:val="262626"/>
                <w:szCs w:val="24"/>
                <w:shd w:val="clear" w:color="auto" w:fill="FFFFFF"/>
              </w:rPr>
              <w:t xml:space="preserve"> Джамиля </w:t>
            </w:r>
            <w:proofErr w:type="spellStart"/>
            <w:r w:rsidRPr="000523F7">
              <w:rPr>
                <w:rFonts w:ascii="Times New Roman" w:hAnsi="Times New Roman" w:cs="Times New Roman"/>
                <w:color w:val="262626"/>
                <w:szCs w:val="24"/>
                <w:shd w:val="clear" w:color="auto" w:fill="FFFFFF"/>
              </w:rPr>
              <w:t>Магомедаминовна</w:t>
            </w:r>
            <w:proofErr w:type="spellEnd"/>
          </w:p>
        </w:tc>
        <w:tc>
          <w:tcPr>
            <w:tcW w:w="3969" w:type="dxa"/>
          </w:tcPr>
          <w:p w:rsidR="00956D82" w:rsidRPr="000523F7" w:rsidRDefault="000523F7" w:rsidP="000523F7">
            <w:pPr>
              <w:jc w:val="center"/>
              <w:rPr>
                <w:rFonts w:ascii="Times New Roman" w:eastAsiaTheme="minorEastAsia" w:hAnsi="Times New Roman" w:cs="Times New Roman"/>
                <w:szCs w:val="24"/>
                <w:lang w:eastAsia="ru-RU"/>
              </w:rPr>
            </w:pPr>
            <w:r w:rsidRPr="000523F7">
              <w:rPr>
                <w:rFonts w:ascii="Times New Roman" w:eastAsiaTheme="minorEastAsia" w:hAnsi="Times New Roman" w:cs="Times New Roman"/>
                <w:szCs w:val="24"/>
                <w:lang w:eastAsia="ru-RU"/>
              </w:rPr>
              <w:t xml:space="preserve">Республиканский конкурс </w:t>
            </w:r>
            <w:proofErr w:type="spellStart"/>
            <w:proofErr w:type="gramStart"/>
            <w:r w:rsidRPr="000523F7">
              <w:rPr>
                <w:rFonts w:ascii="Times New Roman" w:eastAsiaTheme="minorEastAsia" w:hAnsi="Times New Roman" w:cs="Times New Roman"/>
                <w:szCs w:val="24"/>
                <w:lang w:eastAsia="ru-RU"/>
              </w:rPr>
              <w:t>лэпбуков</w:t>
            </w:r>
            <w:r w:rsidRPr="00E30A2D">
              <w:rPr>
                <w:rFonts w:ascii="Times New Roman" w:eastAsiaTheme="minorEastAsia" w:hAnsi="Times New Roman" w:cs="Times New Roman"/>
                <w:b/>
                <w:bCs/>
                <w:szCs w:val="24"/>
                <w:lang w:eastAsia="ru-RU"/>
              </w:rPr>
              <w:t>«</w:t>
            </w:r>
            <w:proofErr w:type="gramEnd"/>
            <w:r w:rsidRPr="00E30A2D">
              <w:rPr>
                <w:rFonts w:ascii="Times New Roman" w:eastAsiaTheme="minorEastAsia" w:hAnsi="Times New Roman" w:cs="Times New Roman"/>
                <w:b/>
                <w:bCs/>
                <w:szCs w:val="24"/>
                <w:lang w:eastAsia="ru-RU"/>
              </w:rPr>
              <w:t>Помним</w:t>
            </w:r>
            <w:proofErr w:type="spellEnd"/>
            <w:r w:rsidRPr="00E30A2D">
              <w:rPr>
                <w:rFonts w:ascii="Times New Roman" w:eastAsiaTheme="minorEastAsia" w:hAnsi="Times New Roman" w:cs="Times New Roman"/>
                <w:b/>
                <w:bCs/>
                <w:szCs w:val="24"/>
                <w:lang w:eastAsia="ru-RU"/>
              </w:rPr>
              <w:t>!» «Чтим!» «Гордимся!»</w:t>
            </w:r>
          </w:p>
        </w:tc>
        <w:tc>
          <w:tcPr>
            <w:tcW w:w="2126" w:type="dxa"/>
          </w:tcPr>
          <w:p w:rsidR="00956D82" w:rsidRPr="000523F7" w:rsidRDefault="00956D82" w:rsidP="000523F7">
            <w:pPr>
              <w:spacing w:after="0"/>
              <w:jc w:val="center"/>
              <w:rPr>
                <w:rFonts w:ascii="Times New Roman" w:hAnsi="Times New Roman" w:cs="Times New Roman"/>
                <w:color w:val="262626"/>
                <w:szCs w:val="24"/>
                <w:shd w:val="clear" w:color="auto" w:fill="FFFFFF"/>
              </w:rPr>
            </w:pPr>
            <w:r w:rsidRPr="000523F7">
              <w:rPr>
                <w:rFonts w:ascii="Times New Roman" w:hAnsi="Times New Roman" w:cs="Times New Roman"/>
                <w:color w:val="262626"/>
                <w:szCs w:val="24"/>
                <w:shd w:val="clear" w:color="auto" w:fill="FFFFFF"/>
              </w:rPr>
              <w:t>Республиканский</w:t>
            </w:r>
          </w:p>
        </w:tc>
        <w:tc>
          <w:tcPr>
            <w:tcW w:w="2127" w:type="dxa"/>
          </w:tcPr>
          <w:p w:rsidR="00956D82" w:rsidRPr="000523F7" w:rsidRDefault="00956D82" w:rsidP="000523F7">
            <w:pPr>
              <w:spacing w:after="0"/>
              <w:jc w:val="center"/>
              <w:rPr>
                <w:rFonts w:ascii="Times New Roman" w:hAnsi="Times New Roman" w:cs="Times New Roman"/>
                <w:szCs w:val="24"/>
              </w:rPr>
            </w:pPr>
          </w:p>
        </w:tc>
        <w:tc>
          <w:tcPr>
            <w:tcW w:w="1417" w:type="dxa"/>
          </w:tcPr>
          <w:p w:rsidR="00956D82" w:rsidRPr="000523F7" w:rsidRDefault="00956D82" w:rsidP="000523F7">
            <w:pPr>
              <w:spacing w:after="0"/>
              <w:jc w:val="center"/>
              <w:rPr>
                <w:rFonts w:ascii="Times New Roman" w:hAnsi="Times New Roman" w:cs="Times New Roman"/>
                <w:szCs w:val="24"/>
              </w:rPr>
            </w:pPr>
            <w:r w:rsidRPr="000523F7">
              <w:rPr>
                <w:rFonts w:ascii="Times New Roman" w:hAnsi="Times New Roman" w:cs="Times New Roman"/>
                <w:szCs w:val="24"/>
              </w:rPr>
              <w:t>27 марта 202</w:t>
            </w:r>
            <w:r w:rsidR="000523F7" w:rsidRPr="000523F7">
              <w:rPr>
                <w:rFonts w:ascii="Times New Roman" w:hAnsi="Times New Roman" w:cs="Times New Roman"/>
                <w:szCs w:val="24"/>
              </w:rPr>
              <w:t>5</w:t>
            </w:r>
            <w:r w:rsidRPr="000523F7">
              <w:rPr>
                <w:rFonts w:ascii="Times New Roman" w:hAnsi="Times New Roman" w:cs="Times New Roman"/>
                <w:szCs w:val="24"/>
              </w:rPr>
              <w:t xml:space="preserve"> г.</w:t>
            </w:r>
          </w:p>
        </w:tc>
        <w:tc>
          <w:tcPr>
            <w:tcW w:w="2126" w:type="dxa"/>
          </w:tcPr>
          <w:p w:rsidR="00956D82" w:rsidRPr="000523F7" w:rsidRDefault="00D24E89" w:rsidP="000523F7">
            <w:pPr>
              <w:spacing w:after="0"/>
              <w:jc w:val="center"/>
              <w:rPr>
                <w:rFonts w:ascii="Times New Roman" w:hAnsi="Times New Roman" w:cs="Times New Roman"/>
                <w:szCs w:val="24"/>
              </w:rPr>
            </w:pPr>
            <w:r w:rsidRPr="000523F7">
              <w:rPr>
                <w:rFonts w:ascii="Times New Roman" w:hAnsi="Times New Roman" w:cs="Times New Roman"/>
                <w:szCs w:val="24"/>
              </w:rPr>
              <w:t xml:space="preserve">СМИ и Телеграмм </w:t>
            </w:r>
            <w:proofErr w:type="spellStart"/>
            <w:proofErr w:type="gramStart"/>
            <w:r w:rsidRPr="000523F7">
              <w:rPr>
                <w:rFonts w:ascii="Times New Roman" w:hAnsi="Times New Roman" w:cs="Times New Roman"/>
                <w:szCs w:val="24"/>
              </w:rPr>
              <w:t>канал.ВК</w:t>
            </w:r>
            <w:proofErr w:type="spellEnd"/>
            <w:proofErr w:type="gramEnd"/>
            <w:r w:rsidRPr="000523F7">
              <w:rPr>
                <w:rFonts w:ascii="Times New Roman" w:hAnsi="Times New Roman" w:cs="Times New Roman"/>
                <w:szCs w:val="24"/>
              </w:rPr>
              <w:t xml:space="preserve"> и ОК.</w:t>
            </w:r>
          </w:p>
        </w:tc>
      </w:tr>
    </w:tbl>
    <w:p w:rsidR="000523F7" w:rsidRPr="000523F7" w:rsidRDefault="000523F7" w:rsidP="000523F7">
      <w:pPr>
        <w:spacing w:after="0" w:line="240" w:lineRule="auto"/>
        <w:jc w:val="center"/>
        <w:rPr>
          <w:rFonts w:ascii="Times New Roman" w:hAnsi="Times New Roman" w:cs="Times New Roman"/>
          <w:b/>
          <w:szCs w:val="24"/>
        </w:rPr>
      </w:pPr>
    </w:p>
    <w:p w:rsidR="000523F7" w:rsidRDefault="000523F7" w:rsidP="00F71AB8">
      <w:pPr>
        <w:spacing w:after="0" w:line="240" w:lineRule="auto"/>
        <w:jc w:val="center"/>
        <w:rPr>
          <w:rFonts w:ascii="Times New Roman" w:hAnsi="Times New Roman" w:cs="Times New Roman"/>
          <w:b/>
          <w:szCs w:val="28"/>
        </w:rPr>
      </w:pPr>
    </w:p>
    <w:p w:rsidR="000523F7" w:rsidRDefault="000523F7" w:rsidP="00F71AB8">
      <w:pPr>
        <w:spacing w:after="0" w:line="240" w:lineRule="auto"/>
        <w:jc w:val="center"/>
        <w:rPr>
          <w:rFonts w:ascii="Times New Roman" w:hAnsi="Times New Roman" w:cs="Times New Roman"/>
          <w:b/>
          <w:szCs w:val="28"/>
        </w:rPr>
      </w:pPr>
    </w:p>
    <w:p w:rsidR="000523F7" w:rsidRDefault="000523F7" w:rsidP="00F71AB8">
      <w:pPr>
        <w:spacing w:after="0" w:line="240" w:lineRule="auto"/>
        <w:jc w:val="center"/>
        <w:rPr>
          <w:rFonts w:ascii="Times New Roman" w:hAnsi="Times New Roman" w:cs="Times New Roman"/>
          <w:b/>
          <w:szCs w:val="28"/>
        </w:rPr>
      </w:pPr>
    </w:p>
    <w:p w:rsidR="00956D82" w:rsidRPr="00D24E89" w:rsidRDefault="00956D82" w:rsidP="00F71AB8">
      <w:pPr>
        <w:spacing w:after="0" w:line="240" w:lineRule="auto"/>
        <w:jc w:val="center"/>
        <w:rPr>
          <w:rFonts w:ascii="Times New Roman" w:hAnsi="Times New Roman" w:cs="Times New Roman"/>
          <w:b/>
          <w:szCs w:val="28"/>
        </w:rPr>
      </w:pPr>
      <w:r w:rsidRPr="00D24E89">
        <w:rPr>
          <w:rFonts w:ascii="Times New Roman" w:hAnsi="Times New Roman" w:cs="Times New Roman"/>
          <w:b/>
          <w:szCs w:val="28"/>
        </w:rPr>
        <w:t xml:space="preserve">База данных результативности участия воспитанников в творческих конкурсах и фестивалях </w:t>
      </w:r>
    </w:p>
    <w:p w:rsidR="00956D82" w:rsidRPr="00D24E89" w:rsidRDefault="005E013D" w:rsidP="00F71AB8">
      <w:pPr>
        <w:spacing w:after="0" w:line="240" w:lineRule="auto"/>
        <w:jc w:val="center"/>
        <w:rPr>
          <w:rFonts w:ascii="Times New Roman" w:hAnsi="Times New Roman" w:cs="Times New Roman"/>
          <w:b/>
          <w:color w:val="262626"/>
          <w:szCs w:val="28"/>
          <w:shd w:val="clear" w:color="auto" w:fill="FFFFFF"/>
        </w:rPr>
      </w:pPr>
      <w:r>
        <w:rPr>
          <w:rFonts w:ascii="Times New Roman" w:hAnsi="Times New Roman" w:cs="Times New Roman"/>
          <w:b/>
          <w:szCs w:val="28"/>
        </w:rPr>
        <w:t>за 202</w:t>
      </w:r>
      <w:r w:rsidR="00C3037B">
        <w:rPr>
          <w:rFonts w:ascii="Times New Roman" w:hAnsi="Times New Roman" w:cs="Times New Roman"/>
          <w:b/>
          <w:szCs w:val="28"/>
        </w:rPr>
        <w:t>4</w:t>
      </w:r>
      <w:r w:rsidR="00956D82" w:rsidRPr="00D24E89">
        <w:rPr>
          <w:rFonts w:ascii="Times New Roman" w:hAnsi="Times New Roman" w:cs="Times New Roman"/>
          <w:b/>
          <w:szCs w:val="28"/>
        </w:rPr>
        <w:t xml:space="preserve"> учебный год </w:t>
      </w:r>
      <w:proofErr w:type="gramStart"/>
      <w:r w:rsidR="00956D82" w:rsidRPr="00D24E89">
        <w:rPr>
          <w:rFonts w:ascii="Times New Roman" w:hAnsi="Times New Roman" w:cs="Times New Roman"/>
          <w:b/>
          <w:szCs w:val="28"/>
        </w:rPr>
        <w:t xml:space="preserve">( </w:t>
      </w:r>
      <w:r w:rsidR="00956D82" w:rsidRPr="00D24E89">
        <w:rPr>
          <w:rFonts w:ascii="Times New Roman" w:hAnsi="Times New Roman" w:cs="Times New Roman"/>
          <w:b/>
          <w:color w:val="262626"/>
          <w:szCs w:val="28"/>
          <w:shd w:val="clear" w:color="auto" w:fill="FFFFFF"/>
        </w:rPr>
        <w:t>МКДОУ</w:t>
      </w:r>
      <w:proofErr w:type="gramEnd"/>
      <w:r w:rsidR="00956D82" w:rsidRPr="00D24E89">
        <w:rPr>
          <w:rFonts w:ascii="Times New Roman" w:hAnsi="Times New Roman" w:cs="Times New Roman"/>
          <w:b/>
          <w:color w:val="262626"/>
          <w:szCs w:val="28"/>
          <w:shd w:val="clear" w:color="auto" w:fill="FFFFFF"/>
        </w:rPr>
        <w:t xml:space="preserve"> «ЦРР - детский сад № 11»)</w:t>
      </w:r>
    </w:p>
    <w:tbl>
      <w:tblPr>
        <w:tblStyle w:val="a7"/>
        <w:tblW w:w="15876" w:type="dxa"/>
        <w:tblInd w:w="108" w:type="dxa"/>
        <w:tblLayout w:type="fixed"/>
        <w:tblLook w:val="04A0" w:firstRow="1" w:lastRow="0" w:firstColumn="1" w:lastColumn="0" w:noHBand="0" w:noVBand="1"/>
      </w:tblPr>
      <w:tblGrid>
        <w:gridCol w:w="426"/>
        <w:gridCol w:w="3827"/>
        <w:gridCol w:w="4252"/>
        <w:gridCol w:w="2268"/>
        <w:gridCol w:w="1560"/>
        <w:gridCol w:w="1417"/>
        <w:gridCol w:w="2126"/>
      </w:tblGrid>
      <w:tr w:rsidR="00F71AB8" w:rsidRPr="009F24F6" w:rsidTr="00F71AB8">
        <w:trPr>
          <w:trHeight w:val="732"/>
        </w:trPr>
        <w:tc>
          <w:tcPr>
            <w:tcW w:w="426" w:type="dxa"/>
          </w:tcPr>
          <w:p w:rsidR="00956D82" w:rsidRPr="00F71AB8" w:rsidRDefault="00956D82" w:rsidP="00F71AB8">
            <w:pPr>
              <w:spacing w:after="0" w:line="240" w:lineRule="auto"/>
              <w:jc w:val="center"/>
              <w:rPr>
                <w:rFonts w:ascii="Times New Roman" w:hAnsi="Times New Roman" w:cs="Times New Roman"/>
                <w:sz w:val="22"/>
                <w:szCs w:val="28"/>
              </w:rPr>
            </w:pPr>
            <w:r w:rsidRPr="00F71AB8">
              <w:rPr>
                <w:rFonts w:ascii="Times New Roman" w:hAnsi="Times New Roman" w:cs="Times New Roman"/>
                <w:sz w:val="22"/>
                <w:szCs w:val="28"/>
              </w:rPr>
              <w:t>№ п/п</w:t>
            </w:r>
          </w:p>
        </w:tc>
        <w:tc>
          <w:tcPr>
            <w:tcW w:w="3827" w:type="dxa"/>
          </w:tcPr>
          <w:p w:rsidR="00956D82" w:rsidRPr="00F71AB8" w:rsidRDefault="00956D82" w:rsidP="00F71AB8">
            <w:pPr>
              <w:spacing w:after="0" w:line="240" w:lineRule="auto"/>
              <w:jc w:val="center"/>
              <w:rPr>
                <w:rFonts w:ascii="Times New Roman" w:hAnsi="Times New Roman" w:cs="Times New Roman"/>
                <w:sz w:val="22"/>
                <w:szCs w:val="28"/>
              </w:rPr>
            </w:pPr>
            <w:r w:rsidRPr="00F71AB8">
              <w:rPr>
                <w:rFonts w:ascii="Times New Roman" w:hAnsi="Times New Roman" w:cs="Times New Roman"/>
                <w:sz w:val="22"/>
                <w:szCs w:val="28"/>
              </w:rPr>
              <w:t>ФИО, возраст</w:t>
            </w:r>
          </w:p>
          <w:p w:rsidR="00956D82" w:rsidRPr="00F71AB8" w:rsidRDefault="00F71AB8" w:rsidP="00F71AB8">
            <w:pPr>
              <w:spacing w:after="0" w:line="240" w:lineRule="auto"/>
              <w:jc w:val="center"/>
              <w:rPr>
                <w:rFonts w:ascii="Times New Roman" w:hAnsi="Times New Roman" w:cs="Times New Roman"/>
                <w:sz w:val="22"/>
                <w:szCs w:val="28"/>
              </w:rPr>
            </w:pPr>
            <w:r w:rsidRPr="00F71AB8">
              <w:rPr>
                <w:rFonts w:ascii="Times New Roman" w:hAnsi="Times New Roman" w:cs="Times New Roman"/>
                <w:sz w:val="22"/>
                <w:szCs w:val="28"/>
              </w:rPr>
              <w:t>(ФИО педагога-руководителя)</w:t>
            </w:r>
          </w:p>
        </w:tc>
        <w:tc>
          <w:tcPr>
            <w:tcW w:w="4252" w:type="dxa"/>
          </w:tcPr>
          <w:p w:rsidR="00956D82" w:rsidRPr="00F71AB8" w:rsidRDefault="00956D82" w:rsidP="00F71AB8">
            <w:pPr>
              <w:spacing w:after="0" w:line="240" w:lineRule="auto"/>
              <w:jc w:val="center"/>
              <w:rPr>
                <w:rFonts w:ascii="Times New Roman" w:hAnsi="Times New Roman" w:cs="Times New Roman"/>
                <w:sz w:val="22"/>
                <w:szCs w:val="28"/>
              </w:rPr>
            </w:pPr>
            <w:r w:rsidRPr="00F71AB8">
              <w:rPr>
                <w:rFonts w:ascii="Times New Roman" w:hAnsi="Times New Roman" w:cs="Times New Roman"/>
                <w:sz w:val="22"/>
                <w:szCs w:val="28"/>
              </w:rPr>
              <w:t>Наименование конкурса</w:t>
            </w:r>
          </w:p>
        </w:tc>
        <w:tc>
          <w:tcPr>
            <w:tcW w:w="2268" w:type="dxa"/>
          </w:tcPr>
          <w:p w:rsidR="00956D82" w:rsidRPr="00F71AB8" w:rsidRDefault="00956D82" w:rsidP="00F71AB8">
            <w:pPr>
              <w:spacing w:after="0" w:line="240" w:lineRule="auto"/>
              <w:jc w:val="center"/>
              <w:rPr>
                <w:rFonts w:ascii="Times New Roman" w:hAnsi="Times New Roman" w:cs="Times New Roman"/>
                <w:sz w:val="22"/>
                <w:szCs w:val="28"/>
              </w:rPr>
            </w:pPr>
            <w:r w:rsidRPr="00F71AB8">
              <w:rPr>
                <w:rFonts w:ascii="Times New Roman" w:hAnsi="Times New Roman" w:cs="Times New Roman"/>
                <w:sz w:val="22"/>
                <w:szCs w:val="28"/>
              </w:rPr>
              <w:t>Уровень</w:t>
            </w:r>
          </w:p>
        </w:tc>
        <w:tc>
          <w:tcPr>
            <w:tcW w:w="1560" w:type="dxa"/>
          </w:tcPr>
          <w:p w:rsidR="00956D82" w:rsidRPr="00F71AB8" w:rsidRDefault="00956D82" w:rsidP="00F71AB8">
            <w:pPr>
              <w:spacing w:after="0" w:line="240" w:lineRule="auto"/>
              <w:jc w:val="center"/>
              <w:rPr>
                <w:rFonts w:ascii="Times New Roman" w:hAnsi="Times New Roman" w:cs="Times New Roman"/>
                <w:sz w:val="22"/>
                <w:szCs w:val="28"/>
              </w:rPr>
            </w:pPr>
            <w:r w:rsidRPr="00F71AB8">
              <w:rPr>
                <w:rFonts w:ascii="Times New Roman" w:hAnsi="Times New Roman" w:cs="Times New Roman"/>
                <w:sz w:val="22"/>
                <w:szCs w:val="28"/>
              </w:rPr>
              <w:t>Результативность</w:t>
            </w:r>
          </w:p>
        </w:tc>
        <w:tc>
          <w:tcPr>
            <w:tcW w:w="1417" w:type="dxa"/>
          </w:tcPr>
          <w:p w:rsidR="00956D82" w:rsidRPr="00F71AB8" w:rsidRDefault="00956D82" w:rsidP="00E30A2D">
            <w:pPr>
              <w:spacing w:after="0" w:line="240" w:lineRule="auto"/>
              <w:jc w:val="center"/>
              <w:rPr>
                <w:rFonts w:ascii="Times New Roman" w:hAnsi="Times New Roman" w:cs="Times New Roman"/>
                <w:sz w:val="22"/>
                <w:szCs w:val="28"/>
              </w:rPr>
            </w:pPr>
            <w:r w:rsidRPr="00F71AB8">
              <w:rPr>
                <w:rFonts w:ascii="Times New Roman" w:hAnsi="Times New Roman" w:cs="Times New Roman"/>
                <w:sz w:val="22"/>
                <w:szCs w:val="28"/>
              </w:rPr>
              <w:t>Дата участия</w:t>
            </w:r>
          </w:p>
        </w:tc>
        <w:tc>
          <w:tcPr>
            <w:tcW w:w="2126" w:type="dxa"/>
          </w:tcPr>
          <w:p w:rsidR="00956D82" w:rsidRPr="00F71AB8" w:rsidRDefault="00D24E89" w:rsidP="00F71AB8">
            <w:pPr>
              <w:spacing w:after="0"/>
              <w:jc w:val="center"/>
              <w:rPr>
                <w:rFonts w:ascii="Times New Roman" w:hAnsi="Times New Roman" w:cs="Times New Roman"/>
                <w:sz w:val="22"/>
                <w:szCs w:val="28"/>
              </w:rPr>
            </w:pPr>
            <w:r w:rsidRPr="00F71AB8">
              <w:rPr>
                <w:rFonts w:ascii="Times New Roman" w:hAnsi="Times New Roman" w:cs="Times New Roman"/>
                <w:sz w:val="22"/>
                <w:szCs w:val="28"/>
              </w:rPr>
              <w:t xml:space="preserve">Наличие публикации в СМИ </w:t>
            </w:r>
          </w:p>
        </w:tc>
      </w:tr>
      <w:tr w:rsidR="00F71AB8" w:rsidRPr="009F24F6" w:rsidTr="00F71AB8">
        <w:tc>
          <w:tcPr>
            <w:tcW w:w="426" w:type="dxa"/>
          </w:tcPr>
          <w:p w:rsidR="00956D82" w:rsidRPr="00F71AB8" w:rsidRDefault="00956D82" w:rsidP="00F71AB8">
            <w:pPr>
              <w:spacing w:after="0" w:line="240" w:lineRule="auto"/>
              <w:jc w:val="center"/>
              <w:rPr>
                <w:rFonts w:ascii="Times New Roman" w:hAnsi="Times New Roman" w:cs="Times New Roman"/>
                <w:szCs w:val="28"/>
              </w:rPr>
            </w:pPr>
            <w:r w:rsidRPr="00F71AB8">
              <w:rPr>
                <w:rFonts w:ascii="Times New Roman" w:hAnsi="Times New Roman" w:cs="Times New Roman"/>
                <w:szCs w:val="28"/>
              </w:rPr>
              <w:t>1</w:t>
            </w:r>
          </w:p>
        </w:tc>
        <w:tc>
          <w:tcPr>
            <w:tcW w:w="3827" w:type="dxa"/>
          </w:tcPr>
          <w:p w:rsidR="00956D82" w:rsidRPr="00F71AB8" w:rsidRDefault="00D24E89" w:rsidP="00F71AB8">
            <w:pPr>
              <w:spacing w:after="0" w:line="240" w:lineRule="auto"/>
              <w:rPr>
                <w:rFonts w:ascii="Times New Roman" w:hAnsi="Times New Roman" w:cs="Times New Roman"/>
                <w:color w:val="262626"/>
                <w:szCs w:val="28"/>
                <w:shd w:val="clear" w:color="auto" w:fill="FFFFFF"/>
              </w:rPr>
            </w:pPr>
            <w:r w:rsidRPr="00F71AB8">
              <w:rPr>
                <w:rFonts w:ascii="Times New Roman" w:hAnsi="Times New Roman" w:cs="Times New Roman"/>
                <w:color w:val="262626"/>
                <w:szCs w:val="28"/>
                <w:shd w:val="clear" w:color="auto" w:fill="FFFFFF"/>
              </w:rPr>
              <w:t xml:space="preserve">Воспитанник </w:t>
            </w:r>
            <w:proofErr w:type="spellStart"/>
            <w:r w:rsidR="00956D82" w:rsidRPr="00F71AB8">
              <w:rPr>
                <w:rFonts w:ascii="Times New Roman" w:hAnsi="Times New Roman" w:cs="Times New Roman"/>
                <w:color w:val="262626"/>
                <w:szCs w:val="28"/>
                <w:shd w:val="clear" w:color="auto" w:fill="FFFFFF"/>
              </w:rPr>
              <w:t>АбдусаламовАбдулгамид</w:t>
            </w:r>
            <w:proofErr w:type="spellEnd"/>
            <w:r w:rsidRPr="00F71AB8">
              <w:rPr>
                <w:rFonts w:ascii="Times New Roman" w:hAnsi="Times New Roman" w:cs="Times New Roman"/>
                <w:color w:val="262626"/>
                <w:szCs w:val="28"/>
                <w:shd w:val="clear" w:color="auto" w:fill="FFFFFF"/>
              </w:rPr>
              <w:t>;</w:t>
            </w:r>
          </w:p>
          <w:p w:rsidR="00956D82" w:rsidRPr="00F71AB8" w:rsidRDefault="00D24E89" w:rsidP="00F71AB8">
            <w:pPr>
              <w:spacing w:after="0" w:line="240" w:lineRule="auto"/>
              <w:rPr>
                <w:rFonts w:ascii="Times New Roman" w:hAnsi="Times New Roman" w:cs="Times New Roman"/>
                <w:color w:val="262626"/>
                <w:szCs w:val="28"/>
                <w:shd w:val="clear" w:color="auto" w:fill="FFFFFF"/>
              </w:rPr>
            </w:pPr>
            <w:proofErr w:type="gramStart"/>
            <w:r w:rsidRPr="00F71AB8">
              <w:rPr>
                <w:rFonts w:ascii="Times New Roman" w:hAnsi="Times New Roman" w:cs="Times New Roman"/>
                <w:color w:val="262626"/>
                <w:szCs w:val="28"/>
                <w:shd w:val="clear" w:color="auto" w:fill="FFFFFF"/>
              </w:rPr>
              <w:t>Воспитатель :</w:t>
            </w:r>
            <w:proofErr w:type="spellStart"/>
            <w:r w:rsidR="00956D82" w:rsidRPr="00F71AB8">
              <w:rPr>
                <w:rFonts w:ascii="Times New Roman" w:hAnsi="Times New Roman" w:cs="Times New Roman"/>
                <w:color w:val="262626"/>
                <w:szCs w:val="28"/>
                <w:shd w:val="clear" w:color="auto" w:fill="FFFFFF"/>
              </w:rPr>
              <w:t>Хабибова</w:t>
            </w:r>
            <w:proofErr w:type="spellEnd"/>
            <w:proofErr w:type="gramEnd"/>
            <w:r w:rsidR="00956D82" w:rsidRPr="00F71AB8">
              <w:rPr>
                <w:rFonts w:ascii="Times New Roman" w:hAnsi="Times New Roman" w:cs="Times New Roman"/>
                <w:color w:val="262626"/>
                <w:szCs w:val="28"/>
                <w:shd w:val="clear" w:color="auto" w:fill="FFFFFF"/>
              </w:rPr>
              <w:t xml:space="preserve"> Саида М-</w:t>
            </w:r>
            <w:proofErr w:type="spellStart"/>
            <w:r w:rsidR="00956D82" w:rsidRPr="00F71AB8">
              <w:rPr>
                <w:rFonts w:ascii="Times New Roman" w:hAnsi="Times New Roman" w:cs="Times New Roman"/>
                <w:color w:val="262626"/>
                <w:szCs w:val="28"/>
                <w:shd w:val="clear" w:color="auto" w:fill="FFFFFF"/>
              </w:rPr>
              <w:t>Хабибовна</w:t>
            </w:r>
            <w:proofErr w:type="spellEnd"/>
          </w:p>
          <w:p w:rsidR="00956D82" w:rsidRPr="00F71AB8" w:rsidRDefault="00956D82" w:rsidP="00F71AB8">
            <w:pPr>
              <w:spacing w:after="0" w:line="240" w:lineRule="auto"/>
              <w:rPr>
                <w:rFonts w:ascii="Times New Roman" w:hAnsi="Times New Roman" w:cs="Times New Roman"/>
                <w:szCs w:val="28"/>
              </w:rPr>
            </w:pPr>
          </w:p>
        </w:tc>
        <w:tc>
          <w:tcPr>
            <w:tcW w:w="4252" w:type="dxa"/>
          </w:tcPr>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color w:val="262626"/>
                <w:szCs w:val="28"/>
                <w:shd w:val="clear" w:color="auto" w:fill="FFFFFF"/>
              </w:rPr>
              <w:t>IV ВСЕРОССИЙСКОМ КОНКУРС</w:t>
            </w:r>
            <w:r w:rsidRPr="00F71AB8">
              <w:rPr>
                <w:rFonts w:ascii="Times New Roman" w:hAnsi="Times New Roman" w:cs="Times New Roman"/>
                <w:color w:val="262626"/>
                <w:szCs w:val="28"/>
              </w:rPr>
              <w:br/>
            </w:r>
            <w:r w:rsidRPr="00F71AB8">
              <w:rPr>
                <w:rFonts w:ascii="Times New Roman" w:hAnsi="Times New Roman" w:cs="Times New Roman"/>
                <w:color w:val="262626"/>
                <w:szCs w:val="28"/>
                <w:shd w:val="clear" w:color="auto" w:fill="FFFFFF"/>
              </w:rPr>
              <w:t>рисунков по ПДД</w:t>
            </w:r>
            <w:r w:rsidRPr="00F71AB8">
              <w:rPr>
                <w:rFonts w:ascii="Times New Roman" w:hAnsi="Times New Roman" w:cs="Times New Roman"/>
                <w:color w:val="262626"/>
                <w:szCs w:val="28"/>
              </w:rPr>
              <w:br/>
            </w:r>
            <w:r w:rsidRPr="00F71AB8">
              <w:rPr>
                <w:rFonts w:ascii="Times New Roman" w:hAnsi="Times New Roman" w:cs="Times New Roman"/>
                <w:color w:val="262626"/>
                <w:szCs w:val="28"/>
                <w:shd w:val="clear" w:color="auto" w:fill="FFFFFF"/>
              </w:rPr>
              <w:t xml:space="preserve">«Мой папа и Я за безопасные </w:t>
            </w:r>
            <w:proofErr w:type="spellStart"/>
            <w:proofErr w:type="gramStart"/>
            <w:r w:rsidRPr="00F71AB8">
              <w:rPr>
                <w:rFonts w:ascii="Times New Roman" w:hAnsi="Times New Roman" w:cs="Times New Roman"/>
                <w:color w:val="262626"/>
                <w:szCs w:val="28"/>
                <w:shd w:val="clear" w:color="auto" w:fill="FFFFFF"/>
              </w:rPr>
              <w:t>дороги»приуроченном</w:t>
            </w:r>
            <w:proofErr w:type="spellEnd"/>
            <w:proofErr w:type="gramEnd"/>
            <w:r w:rsidRPr="00F71AB8">
              <w:rPr>
                <w:rFonts w:ascii="Times New Roman" w:hAnsi="Times New Roman" w:cs="Times New Roman"/>
                <w:color w:val="262626"/>
                <w:szCs w:val="28"/>
                <w:shd w:val="clear" w:color="auto" w:fill="FFFFFF"/>
              </w:rPr>
              <w:t xml:space="preserve"> ко дню Защитника Отечества</w:t>
            </w:r>
          </w:p>
        </w:tc>
        <w:tc>
          <w:tcPr>
            <w:tcW w:w="2268" w:type="dxa"/>
          </w:tcPr>
          <w:p w:rsidR="00956D82" w:rsidRPr="00F71AB8" w:rsidRDefault="00956D82" w:rsidP="00F71AB8">
            <w:pPr>
              <w:spacing w:after="0" w:line="240" w:lineRule="auto"/>
              <w:jc w:val="center"/>
              <w:rPr>
                <w:rFonts w:ascii="Times New Roman" w:hAnsi="Times New Roman" w:cs="Times New Roman"/>
                <w:szCs w:val="28"/>
              </w:rPr>
            </w:pPr>
            <w:r w:rsidRPr="00F71AB8">
              <w:rPr>
                <w:rFonts w:ascii="Times New Roman" w:hAnsi="Times New Roman" w:cs="Times New Roman"/>
                <w:szCs w:val="28"/>
              </w:rPr>
              <w:t>Всероссийский</w:t>
            </w:r>
          </w:p>
        </w:tc>
        <w:tc>
          <w:tcPr>
            <w:tcW w:w="1560" w:type="dxa"/>
          </w:tcPr>
          <w:p w:rsidR="00956D82" w:rsidRPr="00F71AB8" w:rsidRDefault="00956D82" w:rsidP="00F71AB8">
            <w:pPr>
              <w:spacing w:after="0" w:line="240" w:lineRule="auto"/>
              <w:jc w:val="center"/>
              <w:rPr>
                <w:rFonts w:ascii="Times New Roman" w:hAnsi="Times New Roman" w:cs="Times New Roman"/>
                <w:szCs w:val="28"/>
              </w:rPr>
            </w:pPr>
            <w:r w:rsidRPr="00F71AB8">
              <w:rPr>
                <w:rFonts w:ascii="Times New Roman" w:hAnsi="Times New Roman" w:cs="Times New Roman"/>
                <w:szCs w:val="28"/>
              </w:rPr>
              <w:t xml:space="preserve">2 место </w:t>
            </w:r>
          </w:p>
        </w:tc>
        <w:tc>
          <w:tcPr>
            <w:tcW w:w="1417" w:type="dxa"/>
          </w:tcPr>
          <w:p w:rsidR="00956D82" w:rsidRPr="00F71AB8" w:rsidRDefault="00956D82" w:rsidP="00E30A2D">
            <w:pPr>
              <w:spacing w:after="0" w:line="240" w:lineRule="auto"/>
              <w:jc w:val="center"/>
              <w:rPr>
                <w:rFonts w:ascii="Times New Roman" w:hAnsi="Times New Roman" w:cs="Times New Roman"/>
                <w:szCs w:val="28"/>
              </w:rPr>
            </w:pPr>
            <w:r w:rsidRPr="00F71AB8">
              <w:rPr>
                <w:rFonts w:ascii="Times New Roman" w:hAnsi="Times New Roman" w:cs="Times New Roman"/>
                <w:szCs w:val="28"/>
              </w:rPr>
              <w:t>16 декабря</w:t>
            </w:r>
          </w:p>
          <w:p w:rsidR="00956D82" w:rsidRPr="00F71AB8" w:rsidRDefault="005E013D" w:rsidP="00E30A2D">
            <w:pPr>
              <w:spacing w:after="0" w:line="240" w:lineRule="auto"/>
              <w:jc w:val="center"/>
              <w:rPr>
                <w:rFonts w:ascii="Times New Roman" w:hAnsi="Times New Roman" w:cs="Times New Roman"/>
                <w:szCs w:val="28"/>
              </w:rPr>
            </w:pPr>
            <w:r>
              <w:rPr>
                <w:rFonts w:ascii="Times New Roman" w:hAnsi="Times New Roman" w:cs="Times New Roman"/>
                <w:szCs w:val="28"/>
              </w:rPr>
              <w:t>202</w:t>
            </w:r>
            <w:r w:rsidR="00C3037B">
              <w:rPr>
                <w:rFonts w:ascii="Times New Roman" w:hAnsi="Times New Roman" w:cs="Times New Roman"/>
                <w:szCs w:val="28"/>
              </w:rPr>
              <w:t>4</w:t>
            </w:r>
          </w:p>
        </w:tc>
        <w:tc>
          <w:tcPr>
            <w:tcW w:w="2126" w:type="dxa"/>
          </w:tcPr>
          <w:p w:rsidR="00956D82" w:rsidRPr="00F71AB8" w:rsidRDefault="00D24E89" w:rsidP="00F71AB8">
            <w:pPr>
              <w:spacing w:after="0"/>
              <w:jc w:val="center"/>
              <w:rPr>
                <w:rFonts w:ascii="Times New Roman" w:hAnsi="Times New Roman" w:cs="Times New Roman"/>
                <w:sz w:val="28"/>
                <w:szCs w:val="28"/>
              </w:rPr>
            </w:pPr>
            <w:r w:rsidRPr="00F71AB8">
              <w:rPr>
                <w:rFonts w:ascii="Times New Roman" w:hAnsi="Times New Roman" w:cs="Times New Roman"/>
                <w:szCs w:val="28"/>
              </w:rPr>
              <w:t xml:space="preserve">СМИ и Телеграмм </w:t>
            </w:r>
            <w:proofErr w:type="spellStart"/>
            <w:proofErr w:type="gramStart"/>
            <w:r w:rsidRPr="00F71AB8">
              <w:rPr>
                <w:rFonts w:ascii="Times New Roman" w:hAnsi="Times New Roman" w:cs="Times New Roman"/>
                <w:szCs w:val="28"/>
              </w:rPr>
              <w:t>канал.ВК</w:t>
            </w:r>
            <w:proofErr w:type="spellEnd"/>
            <w:proofErr w:type="gramEnd"/>
            <w:r w:rsidRPr="00F71AB8">
              <w:rPr>
                <w:rFonts w:ascii="Times New Roman" w:hAnsi="Times New Roman" w:cs="Times New Roman"/>
                <w:szCs w:val="28"/>
              </w:rPr>
              <w:t xml:space="preserve"> и ОК.</w:t>
            </w:r>
          </w:p>
        </w:tc>
      </w:tr>
      <w:tr w:rsidR="00F71AB8" w:rsidRPr="009F24F6" w:rsidTr="00F71AB8">
        <w:trPr>
          <w:trHeight w:val="1200"/>
        </w:trPr>
        <w:tc>
          <w:tcPr>
            <w:tcW w:w="426" w:type="dxa"/>
          </w:tcPr>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szCs w:val="28"/>
              </w:rPr>
              <w:t>2</w:t>
            </w:r>
          </w:p>
        </w:tc>
        <w:tc>
          <w:tcPr>
            <w:tcW w:w="3827" w:type="dxa"/>
          </w:tcPr>
          <w:p w:rsidR="00956D82" w:rsidRPr="00F71AB8" w:rsidRDefault="00D24E89" w:rsidP="00F71AB8">
            <w:pPr>
              <w:spacing w:after="0" w:line="240" w:lineRule="auto"/>
              <w:rPr>
                <w:rFonts w:ascii="Times New Roman" w:hAnsi="Times New Roman" w:cs="Times New Roman"/>
                <w:color w:val="262626"/>
                <w:szCs w:val="28"/>
                <w:shd w:val="clear" w:color="auto" w:fill="FFFFFF"/>
              </w:rPr>
            </w:pPr>
            <w:r w:rsidRPr="00F71AB8">
              <w:rPr>
                <w:rFonts w:ascii="Times New Roman" w:hAnsi="Times New Roman" w:cs="Times New Roman"/>
                <w:color w:val="262626"/>
                <w:szCs w:val="28"/>
                <w:shd w:val="clear" w:color="auto" w:fill="FFFFFF"/>
              </w:rPr>
              <w:t>Якубов Курбан</w:t>
            </w:r>
            <w:r w:rsidR="00956D82" w:rsidRPr="00F71AB8">
              <w:rPr>
                <w:rFonts w:ascii="Times New Roman" w:hAnsi="Times New Roman" w:cs="Times New Roman"/>
                <w:color w:val="262626"/>
                <w:szCs w:val="28"/>
              </w:rPr>
              <w:br/>
            </w:r>
            <w:r w:rsidRPr="00F71AB8">
              <w:rPr>
                <w:rFonts w:ascii="Times New Roman" w:hAnsi="Times New Roman" w:cs="Times New Roman"/>
                <w:color w:val="262626"/>
                <w:szCs w:val="28"/>
                <w:shd w:val="clear" w:color="auto" w:fill="FFFFFF"/>
              </w:rPr>
              <w:t>Подготовительная группа.</w:t>
            </w:r>
          </w:p>
          <w:p w:rsidR="00956D82" w:rsidRPr="00F71AB8" w:rsidRDefault="00956D82" w:rsidP="00F71AB8">
            <w:pPr>
              <w:spacing w:after="0" w:line="240" w:lineRule="auto"/>
              <w:rPr>
                <w:rFonts w:ascii="Times New Roman" w:hAnsi="Times New Roman" w:cs="Times New Roman"/>
                <w:color w:val="262626"/>
                <w:szCs w:val="28"/>
                <w:shd w:val="clear" w:color="auto" w:fill="FFFFFF"/>
              </w:rPr>
            </w:pPr>
            <w:r w:rsidRPr="00F71AB8">
              <w:rPr>
                <w:rFonts w:ascii="Times New Roman" w:hAnsi="Times New Roman" w:cs="Times New Roman"/>
                <w:color w:val="262626"/>
                <w:szCs w:val="28"/>
                <w:shd w:val="clear" w:color="auto" w:fill="FFFFFF"/>
              </w:rPr>
              <w:t xml:space="preserve">Абдуллаева Фатима </w:t>
            </w:r>
            <w:proofErr w:type="spellStart"/>
            <w:r w:rsidRPr="00F71AB8">
              <w:rPr>
                <w:rFonts w:ascii="Times New Roman" w:hAnsi="Times New Roman" w:cs="Times New Roman"/>
                <w:color w:val="262626"/>
                <w:szCs w:val="28"/>
                <w:shd w:val="clear" w:color="auto" w:fill="FFFFFF"/>
              </w:rPr>
              <w:t>Минатулаевна</w:t>
            </w:r>
            <w:proofErr w:type="spellEnd"/>
          </w:p>
          <w:p w:rsidR="00956D82" w:rsidRPr="00F71AB8" w:rsidRDefault="00D24E89" w:rsidP="00F71AB8">
            <w:pPr>
              <w:spacing w:after="0" w:line="240" w:lineRule="auto"/>
              <w:rPr>
                <w:rFonts w:ascii="Times New Roman" w:hAnsi="Times New Roman" w:cs="Times New Roman"/>
                <w:color w:val="262626"/>
                <w:szCs w:val="28"/>
                <w:shd w:val="clear" w:color="auto" w:fill="FFFFFF"/>
              </w:rPr>
            </w:pPr>
            <w:r w:rsidRPr="00F71AB8">
              <w:rPr>
                <w:rFonts w:ascii="Times New Roman" w:hAnsi="Times New Roman" w:cs="Times New Roman"/>
                <w:color w:val="262626"/>
                <w:szCs w:val="28"/>
                <w:shd w:val="clear" w:color="auto" w:fill="FFFFFF"/>
              </w:rPr>
              <w:t xml:space="preserve">Педагог – психолог </w:t>
            </w:r>
          </w:p>
        </w:tc>
        <w:tc>
          <w:tcPr>
            <w:tcW w:w="4252" w:type="dxa"/>
          </w:tcPr>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color w:val="262626"/>
                <w:szCs w:val="28"/>
                <w:shd w:val="clear" w:color="auto" w:fill="FFFFFF"/>
              </w:rPr>
              <w:t xml:space="preserve">Всероссийский </w:t>
            </w:r>
            <w:proofErr w:type="gramStart"/>
            <w:r w:rsidRPr="00F71AB8">
              <w:rPr>
                <w:rFonts w:ascii="Times New Roman" w:hAnsi="Times New Roman" w:cs="Times New Roman"/>
                <w:color w:val="262626"/>
                <w:szCs w:val="28"/>
                <w:shd w:val="clear" w:color="auto" w:fill="FFFFFF"/>
              </w:rPr>
              <w:t>конкурс  детского</w:t>
            </w:r>
            <w:proofErr w:type="gramEnd"/>
            <w:r w:rsidRPr="00F71AB8">
              <w:rPr>
                <w:rFonts w:ascii="Times New Roman" w:hAnsi="Times New Roman" w:cs="Times New Roman"/>
                <w:color w:val="262626"/>
                <w:szCs w:val="28"/>
                <w:shd w:val="clear" w:color="auto" w:fill="FFFFFF"/>
              </w:rPr>
              <w:t xml:space="preserve"> творчества в номинации "Мульти -</w:t>
            </w:r>
            <w:proofErr w:type="spellStart"/>
            <w:r w:rsidRPr="00F71AB8">
              <w:rPr>
                <w:rFonts w:ascii="Times New Roman" w:hAnsi="Times New Roman" w:cs="Times New Roman"/>
                <w:color w:val="262626"/>
                <w:szCs w:val="28"/>
                <w:shd w:val="clear" w:color="auto" w:fill="FFFFFF"/>
              </w:rPr>
              <w:t>пульти</w:t>
            </w:r>
            <w:proofErr w:type="spellEnd"/>
            <w:r w:rsidRPr="00F71AB8">
              <w:rPr>
                <w:rFonts w:ascii="Times New Roman" w:hAnsi="Times New Roman" w:cs="Times New Roman"/>
                <w:color w:val="262626"/>
                <w:szCs w:val="28"/>
                <w:shd w:val="clear" w:color="auto" w:fill="FFFFFF"/>
              </w:rPr>
              <w:t>".</w:t>
            </w:r>
          </w:p>
        </w:tc>
        <w:tc>
          <w:tcPr>
            <w:tcW w:w="2268" w:type="dxa"/>
          </w:tcPr>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szCs w:val="28"/>
              </w:rPr>
              <w:t>Всероссийский</w:t>
            </w:r>
          </w:p>
        </w:tc>
        <w:tc>
          <w:tcPr>
            <w:tcW w:w="1560" w:type="dxa"/>
          </w:tcPr>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szCs w:val="28"/>
              </w:rPr>
              <w:t xml:space="preserve">Диплом 1 степени </w:t>
            </w:r>
          </w:p>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szCs w:val="28"/>
              </w:rPr>
              <w:t>1 место</w:t>
            </w:r>
          </w:p>
        </w:tc>
        <w:tc>
          <w:tcPr>
            <w:tcW w:w="1417" w:type="dxa"/>
          </w:tcPr>
          <w:p w:rsidR="00956D82" w:rsidRPr="00F71AB8" w:rsidRDefault="00956D82" w:rsidP="00E30A2D">
            <w:pPr>
              <w:spacing w:after="0" w:line="240" w:lineRule="auto"/>
              <w:jc w:val="center"/>
              <w:rPr>
                <w:rFonts w:ascii="Times New Roman" w:hAnsi="Times New Roman" w:cs="Times New Roman"/>
                <w:szCs w:val="28"/>
              </w:rPr>
            </w:pPr>
            <w:r w:rsidRPr="00F71AB8">
              <w:rPr>
                <w:rFonts w:ascii="Times New Roman" w:hAnsi="Times New Roman" w:cs="Times New Roman"/>
                <w:szCs w:val="28"/>
              </w:rPr>
              <w:t>20 апреля</w:t>
            </w:r>
          </w:p>
          <w:p w:rsidR="00956D82" w:rsidRPr="00F71AB8" w:rsidRDefault="00F71AB8" w:rsidP="00E30A2D">
            <w:pPr>
              <w:spacing w:after="0" w:line="240" w:lineRule="auto"/>
              <w:jc w:val="center"/>
              <w:rPr>
                <w:rFonts w:ascii="Times New Roman" w:hAnsi="Times New Roman" w:cs="Times New Roman"/>
                <w:szCs w:val="28"/>
              </w:rPr>
            </w:pPr>
            <w:r w:rsidRPr="00F71AB8">
              <w:rPr>
                <w:rFonts w:ascii="Times New Roman" w:hAnsi="Times New Roman" w:cs="Times New Roman"/>
                <w:szCs w:val="28"/>
              </w:rPr>
              <w:t>202</w:t>
            </w:r>
            <w:r w:rsidR="00C3037B">
              <w:rPr>
                <w:rFonts w:ascii="Times New Roman" w:hAnsi="Times New Roman" w:cs="Times New Roman"/>
                <w:szCs w:val="28"/>
              </w:rPr>
              <w:t>4</w:t>
            </w:r>
          </w:p>
        </w:tc>
        <w:tc>
          <w:tcPr>
            <w:tcW w:w="2126" w:type="dxa"/>
          </w:tcPr>
          <w:p w:rsidR="00956D82" w:rsidRPr="00F71AB8" w:rsidRDefault="00D24E89" w:rsidP="00F71AB8">
            <w:pPr>
              <w:spacing w:after="0"/>
              <w:rPr>
                <w:rFonts w:ascii="Times New Roman" w:hAnsi="Times New Roman" w:cs="Times New Roman"/>
                <w:sz w:val="28"/>
                <w:szCs w:val="28"/>
              </w:rPr>
            </w:pPr>
            <w:r w:rsidRPr="00F71AB8">
              <w:rPr>
                <w:rFonts w:ascii="Times New Roman" w:hAnsi="Times New Roman" w:cs="Times New Roman"/>
                <w:szCs w:val="28"/>
              </w:rPr>
              <w:t xml:space="preserve">СМИ и Телеграмм </w:t>
            </w:r>
            <w:proofErr w:type="spellStart"/>
            <w:proofErr w:type="gramStart"/>
            <w:r w:rsidRPr="00F71AB8">
              <w:rPr>
                <w:rFonts w:ascii="Times New Roman" w:hAnsi="Times New Roman" w:cs="Times New Roman"/>
                <w:szCs w:val="28"/>
              </w:rPr>
              <w:t>канал.ВК</w:t>
            </w:r>
            <w:proofErr w:type="spellEnd"/>
            <w:proofErr w:type="gramEnd"/>
            <w:r w:rsidRPr="00F71AB8">
              <w:rPr>
                <w:rFonts w:ascii="Times New Roman" w:hAnsi="Times New Roman" w:cs="Times New Roman"/>
                <w:szCs w:val="28"/>
              </w:rPr>
              <w:t xml:space="preserve"> и ОК.</w:t>
            </w:r>
          </w:p>
        </w:tc>
      </w:tr>
      <w:tr w:rsidR="00F71AB8" w:rsidRPr="009F24F6" w:rsidTr="00F71AB8">
        <w:trPr>
          <w:trHeight w:val="225"/>
        </w:trPr>
        <w:tc>
          <w:tcPr>
            <w:tcW w:w="426" w:type="dxa"/>
          </w:tcPr>
          <w:p w:rsidR="00956D82" w:rsidRPr="00F71AB8" w:rsidRDefault="00956D82" w:rsidP="00F71AB8">
            <w:pPr>
              <w:spacing w:after="0" w:line="240" w:lineRule="auto"/>
              <w:rPr>
                <w:rFonts w:ascii="Times New Roman" w:hAnsi="Times New Roman" w:cs="Times New Roman"/>
                <w:szCs w:val="28"/>
              </w:rPr>
            </w:pPr>
          </w:p>
        </w:tc>
        <w:tc>
          <w:tcPr>
            <w:tcW w:w="3827" w:type="dxa"/>
          </w:tcPr>
          <w:p w:rsidR="00956D82" w:rsidRPr="00F71AB8" w:rsidRDefault="00F71AB8" w:rsidP="00F71AB8">
            <w:pPr>
              <w:spacing w:after="0" w:line="240" w:lineRule="auto"/>
              <w:rPr>
                <w:rFonts w:ascii="Times New Roman" w:hAnsi="Times New Roman" w:cs="Times New Roman"/>
                <w:color w:val="262626"/>
                <w:szCs w:val="28"/>
                <w:shd w:val="clear" w:color="auto" w:fill="FFFFFF"/>
              </w:rPr>
            </w:pPr>
            <w:r w:rsidRPr="00F71AB8">
              <w:rPr>
                <w:rFonts w:ascii="Times New Roman" w:hAnsi="Times New Roman" w:cs="Times New Roman"/>
                <w:color w:val="262626"/>
                <w:szCs w:val="28"/>
                <w:shd w:val="clear" w:color="auto" w:fill="FFFFFF"/>
              </w:rPr>
              <w:t xml:space="preserve">Воспитанник: </w:t>
            </w:r>
            <w:proofErr w:type="spellStart"/>
            <w:r w:rsidRPr="00F71AB8">
              <w:rPr>
                <w:rFonts w:ascii="Times New Roman" w:hAnsi="Times New Roman" w:cs="Times New Roman"/>
                <w:color w:val="262626"/>
                <w:szCs w:val="28"/>
                <w:shd w:val="clear" w:color="auto" w:fill="FFFFFF"/>
              </w:rPr>
              <w:t>ХалидовМурад</w:t>
            </w:r>
            <w:proofErr w:type="spellEnd"/>
            <w:r w:rsidR="00956D82" w:rsidRPr="00F71AB8">
              <w:rPr>
                <w:rFonts w:ascii="Times New Roman" w:hAnsi="Times New Roman" w:cs="Times New Roman"/>
                <w:color w:val="262626"/>
                <w:szCs w:val="28"/>
                <w:shd w:val="clear" w:color="auto" w:fill="FFFFFF"/>
              </w:rPr>
              <w:t> </w:t>
            </w:r>
          </w:p>
          <w:p w:rsidR="00956D82" w:rsidRPr="00F71AB8" w:rsidRDefault="00956D82" w:rsidP="00F71AB8">
            <w:pPr>
              <w:spacing w:after="0" w:line="240" w:lineRule="auto"/>
              <w:rPr>
                <w:rFonts w:ascii="Times New Roman" w:hAnsi="Times New Roman" w:cs="Times New Roman"/>
                <w:color w:val="262626"/>
                <w:szCs w:val="28"/>
                <w:shd w:val="clear" w:color="auto" w:fill="FFFFFF"/>
              </w:rPr>
            </w:pPr>
            <w:proofErr w:type="gramStart"/>
            <w:r w:rsidRPr="00F71AB8">
              <w:rPr>
                <w:rFonts w:ascii="Times New Roman" w:hAnsi="Times New Roman" w:cs="Times New Roman"/>
                <w:color w:val="262626"/>
                <w:szCs w:val="28"/>
                <w:shd w:val="clear" w:color="auto" w:fill="FFFFFF"/>
              </w:rPr>
              <w:t>воспитатель:  Абдурахманова</w:t>
            </w:r>
            <w:proofErr w:type="gramEnd"/>
            <w:r w:rsidRPr="00F71AB8">
              <w:rPr>
                <w:rFonts w:ascii="Times New Roman" w:hAnsi="Times New Roman" w:cs="Times New Roman"/>
                <w:color w:val="262626"/>
                <w:szCs w:val="28"/>
                <w:shd w:val="clear" w:color="auto" w:fill="FFFFFF"/>
              </w:rPr>
              <w:t xml:space="preserve"> А.Ш.</w:t>
            </w:r>
          </w:p>
        </w:tc>
        <w:tc>
          <w:tcPr>
            <w:tcW w:w="4252" w:type="dxa"/>
          </w:tcPr>
          <w:p w:rsidR="00956D82" w:rsidRPr="00F71AB8" w:rsidRDefault="00956D82" w:rsidP="00F71AB8">
            <w:pPr>
              <w:spacing w:after="0" w:line="240" w:lineRule="auto"/>
              <w:rPr>
                <w:rFonts w:ascii="Times New Roman" w:hAnsi="Times New Roman" w:cs="Times New Roman"/>
                <w:color w:val="262626"/>
                <w:szCs w:val="28"/>
                <w:shd w:val="clear" w:color="auto" w:fill="FFFFFF"/>
              </w:rPr>
            </w:pPr>
            <w:r w:rsidRPr="00F71AB8">
              <w:rPr>
                <w:rFonts w:ascii="Times New Roman" w:hAnsi="Times New Roman" w:cs="Times New Roman"/>
                <w:color w:val="262626"/>
                <w:szCs w:val="28"/>
                <w:shd w:val="clear" w:color="auto" w:fill="FFFFFF"/>
              </w:rPr>
              <w:t>Всероссийская викторина "Время знаний" "Вкусные сказки"</w:t>
            </w:r>
          </w:p>
        </w:tc>
        <w:tc>
          <w:tcPr>
            <w:tcW w:w="2268" w:type="dxa"/>
          </w:tcPr>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szCs w:val="28"/>
              </w:rPr>
              <w:t>Всероссийский</w:t>
            </w:r>
          </w:p>
        </w:tc>
        <w:tc>
          <w:tcPr>
            <w:tcW w:w="1560" w:type="dxa"/>
          </w:tcPr>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szCs w:val="28"/>
              </w:rPr>
              <w:t xml:space="preserve">Диплом 1 степени </w:t>
            </w:r>
          </w:p>
          <w:p w:rsidR="00956D82" w:rsidRPr="00F71AB8" w:rsidRDefault="00956D82" w:rsidP="00F71AB8">
            <w:pPr>
              <w:spacing w:after="0" w:line="240" w:lineRule="auto"/>
              <w:rPr>
                <w:rFonts w:ascii="Times New Roman" w:hAnsi="Times New Roman" w:cs="Times New Roman"/>
                <w:szCs w:val="28"/>
              </w:rPr>
            </w:pPr>
            <w:r w:rsidRPr="00F71AB8">
              <w:rPr>
                <w:rFonts w:ascii="Times New Roman" w:hAnsi="Times New Roman" w:cs="Times New Roman"/>
                <w:szCs w:val="28"/>
              </w:rPr>
              <w:t>1 место</w:t>
            </w:r>
          </w:p>
        </w:tc>
        <w:tc>
          <w:tcPr>
            <w:tcW w:w="1417" w:type="dxa"/>
          </w:tcPr>
          <w:p w:rsidR="00956D82" w:rsidRPr="00F71AB8" w:rsidRDefault="00956D82" w:rsidP="00E30A2D">
            <w:pPr>
              <w:spacing w:after="0" w:line="240" w:lineRule="auto"/>
              <w:jc w:val="center"/>
              <w:rPr>
                <w:rFonts w:ascii="Times New Roman" w:hAnsi="Times New Roman" w:cs="Times New Roman"/>
                <w:szCs w:val="28"/>
              </w:rPr>
            </w:pPr>
            <w:r w:rsidRPr="00F71AB8">
              <w:rPr>
                <w:rFonts w:ascii="Times New Roman" w:hAnsi="Times New Roman" w:cs="Times New Roman"/>
                <w:szCs w:val="28"/>
              </w:rPr>
              <w:t>2 мая</w:t>
            </w:r>
          </w:p>
          <w:p w:rsidR="00956D82" w:rsidRPr="00F71AB8" w:rsidRDefault="00F71AB8" w:rsidP="00E30A2D">
            <w:pPr>
              <w:spacing w:after="0" w:line="240" w:lineRule="auto"/>
              <w:jc w:val="center"/>
              <w:rPr>
                <w:rFonts w:ascii="Times New Roman" w:hAnsi="Times New Roman" w:cs="Times New Roman"/>
                <w:szCs w:val="28"/>
              </w:rPr>
            </w:pPr>
            <w:r w:rsidRPr="00F71AB8">
              <w:rPr>
                <w:rFonts w:ascii="Times New Roman" w:hAnsi="Times New Roman" w:cs="Times New Roman"/>
                <w:szCs w:val="28"/>
              </w:rPr>
              <w:t>2023</w:t>
            </w:r>
            <w:r w:rsidR="00C3037B">
              <w:rPr>
                <w:rFonts w:ascii="Times New Roman" w:hAnsi="Times New Roman" w:cs="Times New Roman"/>
                <w:szCs w:val="28"/>
              </w:rPr>
              <w:t>4</w:t>
            </w:r>
          </w:p>
        </w:tc>
        <w:tc>
          <w:tcPr>
            <w:tcW w:w="2126" w:type="dxa"/>
          </w:tcPr>
          <w:p w:rsidR="00956D82" w:rsidRPr="00F71AB8" w:rsidRDefault="00D24E89" w:rsidP="00F71AB8">
            <w:pPr>
              <w:spacing w:after="0"/>
              <w:rPr>
                <w:rFonts w:ascii="Times New Roman" w:hAnsi="Times New Roman" w:cs="Times New Roman"/>
                <w:sz w:val="28"/>
                <w:szCs w:val="28"/>
              </w:rPr>
            </w:pPr>
            <w:r w:rsidRPr="00F71AB8">
              <w:rPr>
                <w:rFonts w:ascii="Times New Roman" w:hAnsi="Times New Roman" w:cs="Times New Roman"/>
                <w:szCs w:val="28"/>
              </w:rPr>
              <w:t xml:space="preserve">СМИ и Телеграмм </w:t>
            </w:r>
            <w:proofErr w:type="spellStart"/>
            <w:proofErr w:type="gramStart"/>
            <w:r w:rsidRPr="00F71AB8">
              <w:rPr>
                <w:rFonts w:ascii="Times New Roman" w:hAnsi="Times New Roman" w:cs="Times New Roman"/>
                <w:szCs w:val="28"/>
              </w:rPr>
              <w:t>канал.ВК</w:t>
            </w:r>
            <w:proofErr w:type="spellEnd"/>
            <w:proofErr w:type="gramEnd"/>
            <w:r w:rsidRPr="00F71AB8">
              <w:rPr>
                <w:rFonts w:ascii="Times New Roman" w:hAnsi="Times New Roman" w:cs="Times New Roman"/>
                <w:szCs w:val="28"/>
              </w:rPr>
              <w:t xml:space="preserve"> и ОК.</w:t>
            </w:r>
          </w:p>
        </w:tc>
      </w:tr>
    </w:tbl>
    <w:p w:rsidR="00956D82" w:rsidRPr="00F71AB8" w:rsidRDefault="00956D82" w:rsidP="00956D82">
      <w:pPr>
        <w:rPr>
          <w:rFonts w:ascii="Times New Roman" w:hAnsi="Times New Roman" w:cs="Times New Roman"/>
          <w:szCs w:val="28"/>
        </w:rPr>
      </w:pPr>
      <w:r w:rsidRPr="00F71AB8">
        <w:rPr>
          <w:rFonts w:ascii="Times New Roman" w:hAnsi="Times New Roman" w:cs="Times New Roman"/>
          <w:szCs w:val="28"/>
        </w:rPr>
        <w:t xml:space="preserve">В рамках реализации в Республике Дагестан региональных проектов «Современная школа», «Успех каждого ребёнка» национального проекта «Образование» наше дошкольное учреждение стало федеральной сетевой инновационной площадкой по апробации инновационной образовательной программы дошкольного образования </w:t>
      </w:r>
      <w:r w:rsidRPr="00F71AB8">
        <w:rPr>
          <w:rFonts w:ascii="Times New Roman" w:hAnsi="Times New Roman" w:cs="Times New Roman"/>
          <w:b/>
          <w:szCs w:val="28"/>
        </w:rPr>
        <w:t>«Вдохновение»</w:t>
      </w:r>
      <w:r w:rsidRPr="00F71AB8">
        <w:rPr>
          <w:rFonts w:ascii="Times New Roman" w:hAnsi="Times New Roman" w:cs="Times New Roman"/>
          <w:szCs w:val="28"/>
        </w:rPr>
        <w:t xml:space="preserve"> под редакцией </w:t>
      </w:r>
      <w:proofErr w:type="spellStart"/>
      <w:r w:rsidRPr="00F71AB8">
        <w:rPr>
          <w:rFonts w:ascii="Times New Roman" w:hAnsi="Times New Roman" w:cs="Times New Roman"/>
          <w:szCs w:val="28"/>
        </w:rPr>
        <w:t>В.К.Загвоздкина</w:t>
      </w:r>
      <w:proofErr w:type="spellEnd"/>
      <w:r w:rsidRPr="00F71AB8">
        <w:rPr>
          <w:rFonts w:ascii="Times New Roman" w:hAnsi="Times New Roman" w:cs="Times New Roman"/>
          <w:szCs w:val="28"/>
        </w:rPr>
        <w:t xml:space="preserve">, </w:t>
      </w:r>
      <w:proofErr w:type="spellStart"/>
      <w:r w:rsidRPr="00F71AB8">
        <w:rPr>
          <w:rFonts w:ascii="Times New Roman" w:hAnsi="Times New Roman" w:cs="Times New Roman"/>
          <w:szCs w:val="28"/>
        </w:rPr>
        <w:t>И.Е.Федосовой</w:t>
      </w:r>
      <w:proofErr w:type="spellEnd"/>
      <w:r w:rsidRPr="00F71AB8">
        <w:rPr>
          <w:rFonts w:ascii="Times New Roman" w:hAnsi="Times New Roman" w:cs="Times New Roman"/>
          <w:szCs w:val="28"/>
        </w:rPr>
        <w:t xml:space="preserve"> – </w:t>
      </w:r>
      <w:r w:rsidRPr="00F71AB8">
        <w:rPr>
          <w:rFonts w:ascii="Times New Roman" w:hAnsi="Times New Roman" w:cs="Times New Roman"/>
          <w:b/>
          <w:szCs w:val="28"/>
        </w:rPr>
        <w:t>в 2021г.</w:t>
      </w:r>
      <w:r w:rsidRPr="00F71AB8">
        <w:rPr>
          <w:rFonts w:ascii="Times New Roman" w:hAnsi="Times New Roman" w:cs="Times New Roman"/>
          <w:szCs w:val="28"/>
        </w:rPr>
        <w:t xml:space="preserve"> наш детский сад стал участником «Инновационной площадки»</w:t>
      </w:r>
    </w:p>
    <w:p w:rsidR="00956D82" w:rsidRDefault="00956D82" w:rsidP="00ED6E86">
      <w:pPr>
        <w:widowControl w:val="0"/>
        <w:spacing w:after="0" w:line="240" w:lineRule="auto"/>
        <w:rPr>
          <w:rFonts w:ascii="Times New Roman" w:hAnsi="Times New Roman" w:cs="Times New Roman"/>
          <w:szCs w:val="24"/>
        </w:rPr>
        <w:sectPr w:rsidR="00956D82" w:rsidSect="00F71AB8">
          <w:pgSz w:w="16838" w:h="11906" w:orient="landscape"/>
          <w:pgMar w:top="284" w:right="1134" w:bottom="1134" w:left="567" w:header="709" w:footer="709" w:gutter="0"/>
          <w:cols w:space="708"/>
          <w:docGrid w:linePitch="360"/>
        </w:sectPr>
      </w:pPr>
    </w:p>
    <w:p w:rsidR="00956D82" w:rsidRDefault="00956D82" w:rsidP="007B47AA">
      <w:pPr>
        <w:widowControl w:val="0"/>
        <w:spacing w:after="0" w:line="240" w:lineRule="auto"/>
        <w:jc w:val="both"/>
        <w:rPr>
          <w:rFonts w:ascii="Times New Roman" w:hAnsi="Times New Roman" w:cs="Times New Roman"/>
          <w:szCs w:val="24"/>
        </w:rPr>
      </w:pPr>
    </w:p>
    <w:p w:rsidR="00892C25" w:rsidRPr="00ED6E86" w:rsidRDefault="00141F92"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Детский сад укомплектован </w:t>
      </w:r>
      <w:proofErr w:type="spellStart"/>
      <w:r w:rsidRPr="00ED6E86">
        <w:rPr>
          <w:rFonts w:ascii="Times New Roman" w:hAnsi="Times New Roman" w:cs="Times New Roman"/>
          <w:szCs w:val="24"/>
        </w:rPr>
        <w:t>кадрамиполностью</w:t>
      </w:r>
      <w:proofErr w:type="spellEnd"/>
      <w:r w:rsidRPr="00ED6E86">
        <w:rPr>
          <w:rFonts w:ascii="Times New Roman" w:hAnsi="Times New Roman" w:cs="Times New Roman"/>
          <w:szCs w:val="24"/>
        </w:rPr>
        <w:t xml:space="preserve">. Педагоги постоянно повышают свой профессиональный уровень, </w:t>
      </w:r>
      <w:r w:rsidR="00617956" w:rsidRPr="00ED6E86">
        <w:rPr>
          <w:rFonts w:ascii="Times New Roman" w:hAnsi="Times New Roman" w:cs="Times New Roman"/>
          <w:szCs w:val="24"/>
        </w:rPr>
        <w:t>э</w:t>
      </w:r>
      <w:r w:rsidR="00186D2F" w:rsidRPr="00ED6E86">
        <w:rPr>
          <w:rFonts w:ascii="Times New Roman" w:hAnsi="Times New Roman" w:cs="Times New Roman"/>
          <w:szCs w:val="24"/>
        </w:rPr>
        <w:t>ффективно участвуют в работе</w:t>
      </w:r>
      <w:r w:rsidRPr="00ED6E86">
        <w:rPr>
          <w:rFonts w:ascii="Times New Roman" w:hAnsi="Times New Roman" w:cs="Times New Roman"/>
          <w:szCs w:val="24"/>
        </w:rPr>
        <w:t xml:space="preserve"> методически</w:t>
      </w:r>
      <w:r w:rsidR="00186D2F" w:rsidRPr="00ED6E86">
        <w:rPr>
          <w:rFonts w:ascii="Times New Roman" w:hAnsi="Times New Roman" w:cs="Times New Roman"/>
          <w:szCs w:val="24"/>
        </w:rPr>
        <w:t>х</w:t>
      </w:r>
      <w:r w:rsidRPr="00ED6E86">
        <w:rPr>
          <w:rFonts w:ascii="Times New Roman" w:hAnsi="Times New Roman" w:cs="Times New Roman"/>
          <w:szCs w:val="24"/>
        </w:rPr>
        <w:t xml:space="preserve"> объединени</w:t>
      </w:r>
      <w:r w:rsidR="00186D2F" w:rsidRPr="00ED6E86">
        <w:rPr>
          <w:rFonts w:ascii="Times New Roman" w:hAnsi="Times New Roman" w:cs="Times New Roman"/>
          <w:szCs w:val="24"/>
        </w:rPr>
        <w:t>й</w:t>
      </w:r>
      <w:r w:rsidRPr="00ED6E86">
        <w:rPr>
          <w:rFonts w:ascii="Times New Roman" w:hAnsi="Times New Roman" w:cs="Times New Roman"/>
          <w:szCs w:val="24"/>
        </w:rPr>
        <w:t xml:space="preserve">, знакомятся с опытом работы своих коллег и других дошкольных учреждений, </w:t>
      </w:r>
      <w:r w:rsidR="00186D2F" w:rsidRPr="00ED6E86">
        <w:rPr>
          <w:rFonts w:ascii="Times New Roman" w:hAnsi="Times New Roman" w:cs="Times New Roman"/>
          <w:szCs w:val="24"/>
        </w:rPr>
        <w:t xml:space="preserve">а также </w:t>
      </w:r>
      <w:proofErr w:type="spellStart"/>
      <w:r w:rsidR="00186D2F" w:rsidRPr="00ED6E86">
        <w:rPr>
          <w:rFonts w:ascii="Times New Roman" w:hAnsi="Times New Roman" w:cs="Times New Roman"/>
          <w:szCs w:val="24"/>
        </w:rPr>
        <w:t>саморазвиваются</w:t>
      </w:r>
      <w:proofErr w:type="spellEnd"/>
      <w:r w:rsidRPr="00ED6E86">
        <w:rPr>
          <w:rFonts w:ascii="Times New Roman" w:hAnsi="Times New Roman" w:cs="Times New Roman"/>
          <w:szCs w:val="24"/>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939A2" w:rsidRDefault="00DA6475" w:rsidP="007B47AA">
      <w:pPr>
        <w:spacing w:after="0"/>
        <w:jc w:val="both"/>
        <w:rPr>
          <w:rFonts w:ascii="Times New Roman" w:hAnsi="Times New Roman" w:cs="Times New Roman"/>
          <w:b/>
          <w:szCs w:val="24"/>
        </w:rPr>
      </w:pPr>
      <w:r w:rsidRPr="00ED6E86">
        <w:rPr>
          <w:rFonts w:ascii="Times New Roman" w:hAnsi="Times New Roman" w:cs="Times New Roman"/>
          <w:b/>
          <w:szCs w:val="24"/>
        </w:rPr>
        <w:t>Об ИКТ-компетенциях педагогов</w:t>
      </w:r>
    </w:p>
    <w:p w:rsidR="00C939A2" w:rsidRPr="00ED6E86" w:rsidRDefault="00DA6475" w:rsidP="007B47AA">
      <w:pPr>
        <w:spacing w:after="0"/>
        <w:jc w:val="both"/>
        <w:rPr>
          <w:rFonts w:ascii="Times New Roman" w:hAnsi="Times New Roman" w:cs="Times New Roman"/>
          <w:b/>
          <w:szCs w:val="24"/>
        </w:rPr>
      </w:pPr>
      <w:r w:rsidRPr="00ED6E86">
        <w:rPr>
          <w:rFonts w:ascii="Times New Roman" w:hAnsi="Times New Roman" w:cs="Times New Roman"/>
          <w:szCs w:val="24"/>
        </w:rPr>
        <w:t xml:space="preserve">Анализ данных, полученных на основе наблюдения и опроса воспитателей по применению ими информационных и дистанционных технологий в образовательной деятельности, в том числе и дополнительном образовании, показал, что педагоги испытывали существенные трудности, связанные с отсутствием необходимых компетенций для подготовки к дистанционным занятиям и их проведению, при применении дистанционных инструментов для проведения занятий в </w:t>
      </w:r>
      <w:proofErr w:type="spellStart"/>
      <w:r w:rsidRPr="00ED6E86">
        <w:rPr>
          <w:rFonts w:ascii="Times New Roman" w:hAnsi="Times New Roman" w:cs="Times New Roman"/>
          <w:szCs w:val="24"/>
          <w:shd w:val="clear" w:color="auto" w:fill="FFFFFF"/>
        </w:rPr>
        <w:t>Skype</w:t>
      </w:r>
      <w:proofErr w:type="spellEnd"/>
      <w:r w:rsidRPr="00ED6E86">
        <w:rPr>
          <w:rFonts w:ascii="Times New Roman" w:hAnsi="Times New Roman" w:cs="Times New Roman"/>
          <w:szCs w:val="24"/>
          <w:shd w:val="clear" w:color="auto" w:fill="FFFFFF"/>
        </w:rPr>
        <w:t xml:space="preserve">, </w:t>
      </w:r>
      <w:proofErr w:type="spellStart"/>
      <w:r w:rsidRPr="00ED6E86">
        <w:rPr>
          <w:rFonts w:ascii="Times New Roman" w:hAnsi="Times New Roman" w:cs="Times New Roman"/>
          <w:szCs w:val="24"/>
          <w:shd w:val="clear" w:color="auto" w:fill="FFFFFF"/>
        </w:rPr>
        <w:t>Zoom</w:t>
      </w:r>
      <w:proofErr w:type="spellEnd"/>
      <w:r w:rsidRPr="00ED6E86">
        <w:rPr>
          <w:rFonts w:ascii="Times New Roman" w:hAnsi="Times New Roman" w:cs="Times New Roman"/>
          <w:szCs w:val="24"/>
          <w:shd w:val="clear" w:color="auto" w:fill="FFFFFF"/>
        </w:rPr>
        <w:t xml:space="preserve"> и </w:t>
      </w:r>
      <w:proofErr w:type="spellStart"/>
      <w:r w:rsidRPr="00ED6E86">
        <w:rPr>
          <w:rFonts w:ascii="Times New Roman" w:hAnsi="Times New Roman" w:cs="Times New Roman"/>
          <w:szCs w:val="24"/>
          <w:shd w:val="clear" w:color="auto" w:fill="FFFFFF"/>
        </w:rPr>
        <w:t>WhatsApp</w:t>
      </w:r>
      <w:proofErr w:type="spellEnd"/>
      <w:r w:rsidRPr="00ED6E86">
        <w:rPr>
          <w:rFonts w:ascii="Times New Roman" w:hAnsi="Times New Roman" w:cs="Times New Roman"/>
          <w:szCs w:val="24"/>
          <w:shd w:val="clear" w:color="auto" w:fill="FFFFFF"/>
        </w:rPr>
        <w:t>.</w:t>
      </w:r>
      <w:r w:rsidR="005E013D">
        <w:rPr>
          <w:rFonts w:ascii="Times New Roman" w:hAnsi="Times New Roman" w:cs="Times New Roman"/>
          <w:szCs w:val="24"/>
          <w:lang w:eastAsia="ru-RU"/>
        </w:rPr>
        <w:t xml:space="preserve"> В 2023</w:t>
      </w:r>
      <w:r w:rsidR="00C939A2" w:rsidRPr="00C939A2">
        <w:rPr>
          <w:rFonts w:ascii="Times New Roman" w:hAnsi="Times New Roman" w:cs="Times New Roman"/>
          <w:szCs w:val="24"/>
          <w:lang w:eastAsia="ru-RU"/>
        </w:rPr>
        <w:t xml:space="preserve"> году детский сад закончил внедрять электронный документооборот в систему управления организацией. По итогам года работники отмечают, что стало проще работать с документацией, в том числе систематизировать ее и отслеживать сроки исполнения и хранения документов. </w:t>
      </w:r>
    </w:p>
    <w:p w:rsidR="00C939A2" w:rsidRDefault="00C939A2" w:rsidP="007B47AA">
      <w:pPr>
        <w:spacing w:after="0"/>
        <w:jc w:val="both"/>
        <w:rPr>
          <w:rFonts w:ascii="Times New Roman" w:hAnsi="Times New Roman" w:cs="Times New Roman"/>
          <w:b/>
          <w:szCs w:val="24"/>
        </w:rPr>
      </w:pPr>
    </w:p>
    <w:p w:rsidR="00DA6475" w:rsidRPr="00ED6E86" w:rsidRDefault="00DA6475" w:rsidP="007B47AA">
      <w:pPr>
        <w:spacing w:after="0"/>
        <w:jc w:val="both"/>
        <w:rPr>
          <w:rFonts w:ascii="Times New Roman" w:hAnsi="Times New Roman" w:cs="Times New Roman"/>
          <w:b/>
          <w:szCs w:val="24"/>
        </w:rPr>
      </w:pPr>
      <w:r w:rsidRPr="00ED6E86">
        <w:rPr>
          <w:rFonts w:ascii="Times New Roman" w:hAnsi="Times New Roman" w:cs="Times New Roman"/>
          <w:b/>
          <w:szCs w:val="24"/>
        </w:rPr>
        <w:t>Трудности воспитателей в процессе дистанционного обучения</w:t>
      </w:r>
    </w:p>
    <w:p w:rsidR="00DA6475" w:rsidRPr="00ED6E86" w:rsidRDefault="00DA6475" w:rsidP="007B47AA">
      <w:pPr>
        <w:widowControl w:val="0"/>
        <w:spacing w:after="0" w:line="240" w:lineRule="auto"/>
        <w:jc w:val="both"/>
        <w:rPr>
          <w:rFonts w:ascii="Times New Roman" w:hAnsi="Times New Roman" w:cs="Times New Roman"/>
          <w:bCs/>
          <w:szCs w:val="24"/>
        </w:rPr>
      </w:pPr>
      <w:r w:rsidRPr="00ED6E86">
        <w:rPr>
          <w:rFonts w:ascii="Times New Roman" w:hAnsi="Times New Roman" w:cs="Times New Roman"/>
          <w:bCs/>
          <w:szCs w:val="24"/>
        </w:rPr>
        <w:t xml:space="preserve">Анализ педагогической деятельности воспитателей в период распространения </w:t>
      </w:r>
      <w:proofErr w:type="spellStart"/>
      <w:r w:rsidRPr="00ED6E86">
        <w:rPr>
          <w:rFonts w:ascii="Times New Roman" w:hAnsi="Times New Roman" w:cs="Times New Roman"/>
          <w:bCs/>
          <w:szCs w:val="24"/>
        </w:rPr>
        <w:t>коронавирусной</w:t>
      </w:r>
      <w:proofErr w:type="spellEnd"/>
      <w:r w:rsidRPr="00ED6E86">
        <w:rPr>
          <w:rFonts w:ascii="Times New Roman" w:hAnsi="Times New Roman" w:cs="Times New Roman"/>
          <w:bCs/>
          <w:szCs w:val="24"/>
        </w:rPr>
        <w:t xml:space="preserve"> инфекции выявил следующие трудности: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детьми-дошкольниками; компетентностные дефициты в области подготовки заданий для дистанционного обучения или адаптации имеющегося; установление контакта с детьми во время проведения занятий в режиме реального времени.</w:t>
      </w:r>
    </w:p>
    <w:p w:rsidR="00DA6475" w:rsidRPr="00ED6E86" w:rsidRDefault="00DA6475" w:rsidP="007B47AA">
      <w:pPr>
        <w:spacing w:after="0"/>
        <w:jc w:val="both"/>
        <w:rPr>
          <w:rFonts w:ascii="Times New Roman" w:hAnsi="Times New Roman" w:cs="Times New Roman"/>
          <w:b/>
          <w:szCs w:val="24"/>
        </w:rPr>
      </w:pPr>
      <w:r w:rsidRPr="00ED6E86">
        <w:rPr>
          <w:rFonts w:ascii="Times New Roman" w:hAnsi="Times New Roman" w:cs="Times New Roman"/>
          <w:b/>
          <w:szCs w:val="24"/>
        </w:rPr>
        <w:t>Повышение квалификации</w:t>
      </w:r>
    </w:p>
    <w:p w:rsidR="00DA6475" w:rsidRPr="00ED6E86" w:rsidRDefault="00DA6475"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bCs/>
          <w:szCs w:val="24"/>
        </w:rPr>
        <w:t>Результаты анализа направлений и тематики дополнительных профессиональных программ (повышение квалификации), которые освоили воспитатели детского сада за тр</w:t>
      </w:r>
      <w:r w:rsidR="006F2C76" w:rsidRPr="00ED6E86">
        <w:rPr>
          <w:rFonts w:ascii="Times New Roman" w:hAnsi="Times New Roman" w:cs="Times New Roman"/>
          <w:bCs/>
          <w:szCs w:val="24"/>
        </w:rPr>
        <w:t>и последние года, включая и 202</w:t>
      </w:r>
      <w:r w:rsidR="000523F7">
        <w:rPr>
          <w:rFonts w:ascii="Times New Roman" w:hAnsi="Times New Roman" w:cs="Times New Roman"/>
          <w:bCs/>
          <w:szCs w:val="24"/>
        </w:rPr>
        <w:t>2</w:t>
      </w:r>
      <w:r w:rsidRPr="00ED6E86">
        <w:rPr>
          <w:rFonts w:ascii="Times New Roman" w:hAnsi="Times New Roman" w:cs="Times New Roman"/>
          <w:bCs/>
          <w:szCs w:val="24"/>
        </w:rPr>
        <w:t xml:space="preserve"> год, показывают, что все они по профилю пед</w:t>
      </w:r>
      <w:r w:rsidR="005E013D">
        <w:rPr>
          <w:rFonts w:ascii="Times New Roman" w:hAnsi="Times New Roman" w:cs="Times New Roman"/>
          <w:bCs/>
          <w:szCs w:val="24"/>
        </w:rPr>
        <w:t>агогической деятельности. В 202</w:t>
      </w:r>
      <w:r w:rsidR="000523F7">
        <w:rPr>
          <w:rFonts w:ascii="Times New Roman" w:hAnsi="Times New Roman" w:cs="Times New Roman"/>
          <w:bCs/>
          <w:szCs w:val="24"/>
        </w:rPr>
        <w:t>4</w:t>
      </w:r>
      <w:r w:rsidRPr="00ED6E86">
        <w:rPr>
          <w:rFonts w:ascii="Times New Roman" w:hAnsi="Times New Roman" w:cs="Times New Roman"/>
          <w:bCs/>
          <w:szCs w:val="24"/>
        </w:rPr>
        <w:t xml:space="preserve"> году ответственному лицу предусмотреть обучение педагогов дошкольной организации по тематическим дополнительным профессиональным программ (повышение квалификации), направленных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
    <w:p w:rsidR="008A5539" w:rsidRPr="00ED6E86" w:rsidRDefault="008A5539" w:rsidP="007B47AA">
      <w:pPr>
        <w:widowControl w:val="0"/>
        <w:spacing w:after="0" w:line="240" w:lineRule="auto"/>
        <w:jc w:val="both"/>
        <w:rPr>
          <w:rFonts w:ascii="Times New Roman" w:hAnsi="Times New Roman" w:cs="Times New Roman"/>
          <w:b/>
          <w:szCs w:val="24"/>
        </w:rPr>
      </w:pPr>
    </w:p>
    <w:p w:rsidR="00892C25" w:rsidRPr="00ED6E86" w:rsidRDefault="00612F44" w:rsidP="007B47AA">
      <w:pPr>
        <w:widowControl w:val="0"/>
        <w:spacing w:after="0" w:line="240" w:lineRule="auto"/>
        <w:jc w:val="both"/>
        <w:rPr>
          <w:rFonts w:ascii="Times New Roman" w:hAnsi="Times New Roman" w:cs="Times New Roman"/>
          <w:b/>
          <w:szCs w:val="24"/>
        </w:rPr>
      </w:pPr>
      <w:r w:rsidRPr="00ED6E86">
        <w:rPr>
          <w:rFonts w:ascii="Times New Roman" w:hAnsi="Times New Roman" w:cs="Times New Roman"/>
          <w:b/>
          <w:szCs w:val="24"/>
          <w:lang w:val="en-US"/>
        </w:rPr>
        <w:t>V</w:t>
      </w:r>
      <w:r w:rsidR="00186D2F" w:rsidRPr="00ED6E86">
        <w:rPr>
          <w:rFonts w:ascii="Times New Roman" w:hAnsi="Times New Roman" w:cs="Times New Roman"/>
          <w:b/>
          <w:szCs w:val="24"/>
          <w:lang w:val="en-US"/>
        </w:rPr>
        <w:t>I</w:t>
      </w:r>
      <w:r w:rsidRPr="00ED6E86">
        <w:rPr>
          <w:rFonts w:ascii="Times New Roman" w:hAnsi="Times New Roman" w:cs="Times New Roman"/>
          <w:b/>
          <w:szCs w:val="24"/>
        </w:rPr>
        <w:t>. Оценка учебно-методического и библиотечно-информационного обеспечения</w:t>
      </w:r>
    </w:p>
    <w:p w:rsidR="00892C25" w:rsidRPr="00ED6E86" w:rsidRDefault="0029709B"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В Детском саду </w:t>
      </w:r>
      <w:r w:rsidR="00C67A33" w:rsidRPr="00ED6E86">
        <w:rPr>
          <w:rFonts w:ascii="Times New Roman" w:hAnsi="Times New Roman" w:cs="Times New Roman"/>
          <w:szCs w:val="24"/>
        </w:rPr>
        <w:t>библиотека является составной частью методической службы. Библиотечный фонд располагается в методическом кабинете, кабинетах специа</w:t>
      </w:r>
      <w:r w:rsidR="0056558A" w:rsidRPr="00ED6E86">
        <w:rPr>
          <w:rFonts w:ascii="Times New Roman" w:hAnsi="Times New Roman" w:cs="Times New Roman"/>
          <w:szCs w:val="24"/>
        </w:rPr>
        <w:t xml:space="preserve">листов, группах детского сада. </w:t>
      </w:r>
      <w:r w:rsidR="00C67A33" w:rsidRPr="00ED6E86">
        <w:rPr>
          <w:rFonts w:ascii="Times New Roman" w:hAnsi="Times New Roman" w:cs="Times New Roman"/>
          <w:szCs w:val="24"/>
        </w:rPr>
        <w:t xml:space="preserve">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r w:rsidR="00F65030" w:rsidRPr="00ED6E86">
        <w:rPr>
          <w:rFonts w:ascii="Times New Roman" w:hAnsi="Times New Roman" w:cs="Times New Roman"/>
          <w:szCs w:val="24"/>
        </w:rPr>
        <w:t>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w:t>
      </w:r>
      <w:r w:rsidR="005E013D">
        <w:rPr>
          <w:rFonts w:ascii="Times New Roman" w:hAnsi="Times New Roman" w:cs="Times New Roman"/>
          <w:szCs w:val="24"/>
        </w:rPr>
        <w:t>тствии с обязательной частью образовательной программы ФОП ДО</w:t>
      </w:r>
      <w:r w:rsidR="003B74D7" w:rsidRPr="00ED6E86">
        <w:rPr>
          <w:rFonts w:ascii="Times New Roman" w:hAnsi="Times New Roman" w:cs="Times New Roman"/>
          <w:szCs w:val="24"/>
        </w:rPr>
        <w:t>.</w:t>
      </w:r>
    </w:p>
    <w:p w:rsidR="00892C25" w:rsidRPr="00ED6E86" w:rsidRDefault="009B6DEC" w:rsidP="007B47AA">
      <w:pPr>
        <w:widowControl w:val="0"/>
        <w:spacing w:after="0" w:line="240" w:lineRule="auto"/>
        <w:jc w:val="both"/>
        <w:rPr>
          <w:rFonts w:ascii="Times New Roman" w:hAnsi="Times New Roman" w:cs="Times New Roman"/>
          <w:szCs w:val="24"/>
        </w:rPr>
      </w:pPr>
      <w:r>
        <w:rPr>
          <w:rFonts w:ascii="Times New Roman" w:hAnsi="Times New Roman" w:cs="Times New Roman"/>
          <w:szCs w:val="24"/>
        </w:rPr>
        <w:t>В 202</w:t>
      </w:r>
      <w:r w:rsidR="000523F7">
        <w:rPr>
          <w:rFonts w:ascii="Times New Roman" w:hAnsi="Times New Roman" w:cs="Times New Roman"/>
          <w:szCs w:val="24"/>
        </w:rPr>
        <w:t>4</w:t>
      </w:r>
      <w:r w:rsidR="00F94FD5" w:rsidRPr="00ED6E86">
        <w:rPr>
          <w:rFonts w:ascii="Times New Roman" w:hAnsi="Times New Roman" w:cs="Times New Roman"/>
          <w:szCs w:val="24"/>
        </w:rPr>
        <w:t xml:space="preserve"> году </w:t>
      </w:r>
      <w:r w:rsidR="005869D9" w:rsidRPr="00ED6E86">
        <w:rPr>
          <w:rFonts w:ascii="Times New Roman" w:hAnsi="Times New Roman" w:cs="Times New Roman"/>
          <w:szCs w:val="24"/>
        </w:rPr>
        <w:t>д</w:t>
      </w:r>
      <w:r w:rsidR="00636F88" w:rsidRPr="00ED6E86">
        <w:rPr>
          <w:rFonts w:ascii="Times New Roman" w:hAnsi="Times New Roman" w:cs="Times New Roman"/>
          <w:szCs w:val="24"/>
        </w:rPr>
        <w:t xml:space="preserve">етский сад пополнил учебно-методический комплект к общеобразовательной </w:t>
      </w:r>
      <w:proofErr w:type="gramStart"/>
      <w:r w:rsidR="00636F88" w:rsidRPr="00ED6E86">
        <w:rPr>
          <w:rFonts w:ascii="Times New Roman" w:hAnsi="Times New Roman" w:cs="Times New Roman"/>
          <w:szCs w:val="24"/>
        </w:rPr>
        <w:t xml:space="preserve">программе </w:t>
      </w:r>
      <w:r>
        <w:rPr>
          <w:rFonts w:ascii="Times New Roman" w:hAnsi="Times New Roman" w:cs="Times New Roman"/>
          <w:szCs w:val="24"/>
        </w:rPr>
        <w:t xml:space="preserve"> ФОП</w:t>
      </w:r>
      <w:proofErr w:type="gramEnd"/>
      <w:r>
        <w:rPr>
          <w:rFonts w:ascii="Times New Roman" w:hAnsi="Times New Roman" w:cs="Times New Roman"/>
          <w:szCs w:val="24"/>
        </w:rPr>
        <w:t xml:space="preserve"> ДО </w:t>
      </w:r>
      <w:r w:rsidR="00636F88" w:rsidRPr="00ED6E86">
        <w:rPr>
          <w:rFonts w:ascii="Times New Roman" w:hAnsi="Times New Roman" w:cs="Times New Roman"/>
          <w:szCs w:val="24"/>
        </w:rPr>
        <w:t>в соответствии с ФГОС. Приобре</w:t>
      </w:r>
      <w:r w:rsidR="00C67A33" w:rsidRPr="00ED6E86">
        <w:rPr>
          <w:rFonts w:ascii="Times New Roman" w:hAnsi="Times New Roman" w:cs="Times New Roman"/>
          <w:szCs w:val="24"/>
        </w:rPr>
        <w:t>ли</w:t>
      </w:r>
      <w:r w:rsidR="00636F88" w:rsidRPr="00ED6E86">
        <w:rPr>
          <w:rFonts w:ascii="Times New Roman" w:hAnsi="Times New Roman" w:cs="Times New Roman"/>
          <w:szCs w:val="24"/>
        </w:rPr>
        <w:t xml:space="preserve"> наглядно-дидактические пособия:</w:t>
      </w:r>
    </w:p>
    <w:p w:rsidR="006F2C76" w:rsidRPr="00ED6E86" w:rsidRDefault="006F2C76"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Методические разработки «Финансовая грамотность»</w:t>
      </w:r>
    </w:p>
    <w:p w:rsidR="00892C25" w:rsidRPr="00ED6E86" w:rsidRDefault="00636F88"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серии «Мир в картинках», «Рассказы по картинкам», «Расскажите детям о</w:t>
      </w:r>
      <w:r w:rsidR="00617956" w:rsidRPr="00ED6E86">
        <w:rPr>
          <w:rFonts w:ascii="Times New Roman" w:hAnsi="Times New Roman" w:cs="Times New Roman"/>
          <w:szCs w:val="24"/>
        </w:rPr>
        <w:t>…</w:t>
      </w:r>
      <w:r w:rsidRPr="00ED6E86">
        <w:rPr>
          <w:rFonts w:ascii="Times New Roman" w:hAnsi="Times New Roman" w:cs="Times New Roman"/>
          <w:szCs w:val="24"/>
        </w:rPr>
        <w:t xml:space="preserve">», «Играем в сказку», «Грамматика </w:t>
      </w:r>
      <w:r w:rsidR="00292CB9" w:rsidRPr="00ED6E86">
        <w:rPr>
          <w:rFonts w:ascii="Times New Roman" w:hAnsi="Times New Roman" w:cs="Times New Roman"/>
          <w:szCs w:val="24"/>
        </w:rPr>
        <w:t>в картинках», «Искусство детям»;</w:t>
      </w:r>
    </w:p>
    <w:p w:rsidR="00892C25" w:rsidRPr="00ED6E86" w:rsidRDefault="00292CB9"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lastRenderedPageBreak/>
        <w:t>−</w:t>
      </w:r>
      <w:r w:rsidR="00636F88" w:rsidRPr="00ED6E86">
        <w:rPr>
          <w:rFonts w:ascii="Times New Roman" w:hAnsi="Times New Roman" w:cs="Times New Roman"/>
          <w:szCs w:val="24"/>
        </w:rPr>
        <w:t xml:space="preserve"> картины для рассматривания, плакаты</w:t>
      </w:r>
      <w:r w:rsidRPr="00ED6E86">
        <w:rPr>
          <w:rFonts w:ascii="Times New Roman" w:hAnsi="Times New Roman" w:cs="Times New Roman"/>
          <w:szCs w:val="24"/>
        </w:rPr>
        <w:t>;</w:t>
      </w:r>
    </w:p>
    <w:p w:rsidR="00892C25" w:rsidRPr="00ED6E86" w:rsidRDefault="00292CB9"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w:t>
      </w:r>
      <w:r w:rsidR="00636F88" w:rsidRPr="00ED6E86">
        <w:rPr>
          <w:rFonts w:ascii="Times New Roman" w:hAnsi="Times New Roman" w:cs="Times New Roman"/>
          <w:szCs w:val="24"/>
        </w:rPr>
        <w:t xml:space="preserve">комплексы для </w:t>
      </w:r>
      <w:r w:rsidRPr="00ED6E86">
        <w:rPr>
          <w:rFonts w:ascii="Times New Roman" w:hAnsi="Times New Roman" w:cs="Times New Roman"/>
          <w:szCs w:val="24"/>
        </w:rPr>
        <w:t>оформления родительских уголков;</w:t>
      </w:r>
    </w:p>
    <w:p w:rsidR="00892C25" w:rsidRPr="00ED6E86" w:rsidRDefault="00292CB9"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 </w:t>
      </w:r>
      <w:r w:rsidR="00636F88" w:rsidRPr="00ED6E86">
        <w:rPr>
          <w:rFonts w:ascii="Times New Roman" w:hAnsi="Times New Roman" w:cs="Times New Roman"/>
          <w:szCs w:val="24"/>
        </w:rPr>
        <w:t>рабочие тетради для обучающихся.</w:t>
      </w:r>
    </w:p>
    <w:p w:rsidR="00892C25" w:rsidRPr="00ED6E86" w:rsidRDefault="00292CB9"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Оборудование </w:t>
      </w:r>
      <w:r w:rsidR="00636F88" w:rsidRPr="00ED6E86">
        <w:rPr>
          <w:rFonts w:ascii="Times New Roman" w:hAnsi="Times New Roman" w:cs="Times New Roman"/>
          <w:szCs w:val="24"/>
        </w:rPr>
        <w:t>и оснащени</w:t>
      </w:r>
      <w:r w:rsidRPr="00ED6E86">
        <w:rPr>
          <w:rFonts w:ascii="Times New Roman" w:hAnsi="Times New Roman" w:cs="Times New Roman"/>
          <w:szCs w:val="24"/>
        </w:rPr>
        <w:t>е</w:t>
      </w:r>
      <w:r w:rsidR="00636F88" w:rsidRPr="00ED6E86">
        <w:rPr>
          <w:rFonts w:ascii="Times New Roman" w:hAnsi="Times New Roman" w:cs="Times New Roman"/>
          <w:szCs w:val="24"/>
        </w:rPr>
        <w:t xml:space="preserve"> методического кабинета </w:t>
      </w:r>
      <w:r w:rsidRPr="00ED6E86">
        <w:rPr>
          <w:rFonts w:ascii="Times New Roman" w:hAnsi="Times New Roman" w:cs="Times New Roman"/>
          <w:szCs w:val="24"/>
        </w:rPr>
        <w:t>достаточно для реали</w:t>
      </w:r>
      <w:r w:rsidR="00D34C59" w:rsidRPr="00ED6E86">
        <w:rPr>
          <w:rFonts w:ascii="Times New Roman" w:hAnsi="Times New Roman" w:cs="Times New Roman"/>
          <w:szCs w:val="24"/>
        </w:rPr>
        <w:t xml:space="preserve">зации образовательных программ. </w:t>
      </w:r>
      <w:r w:rsidR="00636F88" w:rsidRPr="00ED6E86">
        <w:rPr>
          <w:rFonts w:ascii="Times New Roman" w:hAnsi="Times New Roman" w:cs="Times New Roman"/>
          <w:szCs w:val="24"/>
        </w:rPr>
        <w:t xml:space="preserve">В методическом кабинете созданы условия для возможности организации совместной </w:t>
      </w:r>
      <w:proofErr w:type="spellStart"/>
      <w:r w:rsidR="00636F88" w:rsidRPr="00ED6E86">
        <w:rPr>
          <w:rFonts w:ascii="Times New Roman" w:hAnsi="Times New Roman" w:cs="Times New Roman"/>
          <w:szCs w:val="24"/>
        </w:rPr>
        <w:t>деятельностипедагогов</w:t>
      </w:r>
      <w:proofErr w:type="spellEnd"/>
      <w:r w:rsidR="00636F88" w:rsidRPr="00ED6E86">
        <w:rPr>
          <w:rFonts w:ascii="Times New Roman" w:hAnsi="Times New Roman" w:cs="Times New Roman"/>
          <w:szCs w:val="24"/>
        </w:rPr>
        <w:t xml:space="preserve">. Однако кабинет недостаточно оснащен техническим и </w:t>
      </w:r>
      <w:proofErr w:type="spellStart"/>
      <w:r w:rsidR="00636F88" w:rsidRPr="00ED6E86">
        <w:rPr>
          <w:rFonts w:ascii="Times New Roman" w:hAnsi="Times New Roman" w:cs="Times New Roman"/>
          <w:szCs w:val="24"/>
        </w:rPr>
        <w:t>компьютернымоборудованием</w:t>
      </w:r>
      <w:proofErr w:type="spellEnd"/>
      <w:r w:rsidR="00636F88" w:rsidRPr="00ED6E86">
        <w:rPr>
          <w:rFonts w:ascii="Times New Roman" w:hAnsi="Times New Roman" w:cs="Times New Roman"/>
          <w:szCs w:val="24"/>
        </w:rPr>
        <w:t>.</w:t>
      </w:r>
    </w:p>
    <w:p w:rsidR="00892C25" w:rsidRPr="00ED6E86" w:rsidRDefault="00C05FBF" w:rsidP="007B47AA">
      <w:pPr>
        <w:widowControl w:val="0"/>
        <w:spacing w:after="0" w:line="240" w:lineRule="auto"/>
        <w:jc w:val="both"/>
        <w:rPr>
          <w:rFonts w:ascii="Times New Roman" w:hAnsi="Times New Roman" w:cs="Times New Roman"/>
          <w:szCs w:val="24"/>
        </w:rPr>
      </w:pPr>
      <w:r>
        <w:rPr>
          <w:rFonts w:ascii="Times New Roman" w:hAnsi="Times New Roman" w:cs="Times New Roman"/>
          <w:szCs w:val="24"/>
        </w:rPr>
        <w:t>Информационное обеспечение д</w:t>
      </w:r>
      <w:r w:rsidR="00D34C59" w:rsidRPr="00ED6E86">
        <w:rPr>
          <w:rFonts w:ascii="Times New Roman" w:hAnsi="Times New Roman" w:cs="Times New Roman"/>
          <w:szCs w:val="24"/>
        </w:rPr>
        <w:t>етского сада включает:</w:t>
      </w:r>
    </w:p>
    <w:p w:rsidR="00892C25" w:rsidRPr="00ED6E86" w:rsidRDefault="00D34C59"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информационно-телекоммуникационное оборудование – в 20</w:t>
      </w:r>
      <w:r w:rsidR="005869D9" w:rsidRPr="00ED6E86">
        <w:rPr>
          <w:rFonts w:ascii="Times New Roman" w:hAnsi="Times New Roman" w:cs="Times New Roman"/>
          <w:szCs w:val="24"/>
        </w:rPr>
        <w:t>2</w:t>
      </w:r>
      <w:r w:rsidR="000523F7">
        <w:rPr>
          <w:rFonts w:ascii="Times New Roman" w:hAnsi="Times New Roman" w:cs="Times New Roman"/>
          <w:szCs w:val="24"/>
        </w:rPr>
        <w:t>4</w:t>
      </w:r>
      <w:r w:rsidRPr="00ED6E86">
        <w:rPr>
          <w:rFonts w:ascii="Times New Roman" w:hAnsi="Times New Roman" w:cs="Times New Roman"/>
          <w:szCs w:val="24"/>
        </w:rPr>
        <w:t xml:space="preserve"> году пополнилось компьютером, </w:t>
      </w:r>
      <w:r w:rsidR="00AE0B03" w:rsidRPr="00ED6E86">
        <w:rPr>
          <w:rFonts w:ascii="Times New Roman" w:hAnsi="Times New Roman" w:cs="Times New Roman"/>
          <w:szCs w:val="24"/>
        </w:rPr>
        <w:t>1</w:t>
      </w:r>
      <w:r w:rsidRPr="00ED6E86">
        <w:rPr>
          <w:rFonts w:ascii="Times New Roman" w:hAnsi="Times New Roman" w:cs="Times New Roman"/>
          <w:szCs w:val="24"/>
        </w:rPr>
        <w:t>принтер</w:t>
      </w:r>
      <w:r w:rsidR="00AE0B03" w:rsidRPr="00ED6E86">
        <w:rPr>
          <w:rFonts w:ascii="Times New Roman" w:hAnsi="Times New Roman" w:cs="Times New Roman"/>
          <w:szCs w:val="24"/>
        </w:rPr>
        <w:t>ом</w:t>
      </w:r>
      <w:r w:rsidRPr="00ED6E86">
        <w:rPr>
          <w:rFonts w:ascii="Times New Roman" w:hAnsi="Times New Roman" w:cs="Times New Roman"/>
          <w:szCs w:val="24"/>
        </w:rPr>
        <w:t xml:space="preserve">, </w:t>
      </w:r>
      <w:r w:rsidR="006F2C76" w:rsidRPr="00ED6E86">
        <w:rPr>
          <w:rFonts w:ascii="Times New Roman" w:hAnsi="Times New Roman" w:cs="Times New Roman"/>
          <w:szCs w:val="24"/>
        </w:rPr>
        <w:t>1 музыкальная портативная колонка. Н</w:t>
      </w:r>
      <w:r w:rsidR="00AE0B03" w:rsidRPr="00ED6E86">
        <w:rPr>
          <w:rFonts w:ascii="Times New Roman" w:hAnsi="Times New Roman" w:cs="Times New Roman"/>
          <w:szCs w:val="24"/>
        </w:rPr>
        <w:t xml:space="preserve">оутбук </w:t>
      </w:r>
      <w:r w:rsidRPr="00ED6E86">
        <w:rPr>
          <w:rFonts w:ascii="Times New Roman" w:hAnsi="Times New Roman" w:cs="Times New Roman"/>
          <w:szCs w:val="24"/>
        </w:rPr>
        <w:t>проектором мультимедиа;</w:t>
      </w:r>
      <w:r w:rsidR="006F2C76" w:rsidRPr="00ED6E86">
        <w:rPr>
          <w:rFonts w:ascii="Times New Roman" w:hAnsi="Times New Roman" w:cs="Times New Roman"/>
          <w:szCs w:val="24"/>
        </w:rPr>
        <w:t xml:space="preserve"> фотокамера.</w:t>
      </w:r>
    </w:p>
    <w:p w:rsidR="00892C25" w:rsidRPr="00ED6E86" w:rsidRDefault="00D34C59"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программное обеспечение – позволяет работать с текстовыми редакторами, интернет-ресурсами, фото-, видеоматериалами, графическими редакторами.</w:t>
      </w:r>
    </w:p>
    <w:p w:rsidR="00892C25" w:rsidRPr="00ED6E86" w:rsidRDefault="00725C30"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В Детском саду</w:t>
      </w:r>
      <w:r w:rsidR="00D34C59" w:rsidRPr="00ED6E86">
        <w:rPr>
          <w:rFonts w:ascii="Times New Roman" w:hAnsi="Times New Roman" w:cs="Times New Roman"/>
          <w:szCs w:val="24"/>
        </w:rPr>
        <w:t xml:space="preserve"> учебно-методическое и информационное обеспечение достаточное для организации образовательной деятельности</w:t>
      </w:r>
      <w:r w:rsidR="0056558A" w:rsidRPr="00ED6E86">
        <w:rPr>
          <w:rFonts w:ascii="Times New Roman" w:hAnsi="Times New Roman" w:cs="Times New Roman"/>
          <w:szCs w:val="24"/>
        </w:rPr>
        <w:t xml:space="preserve"> и эффективной реализации образовательных программ</w:t>
      </w:r>
      <w:r w:rsidR="00D34C59" w:rsidRPr="00ED6E86">
        <w:rPr>
          <w:rFonts w:ascii="Times New Roman" w:hAnsi="Times New Roman" w:cs="Times New Roman"/>
          <w:szCs w:val="24"/>
        </w:rPr>
        <w:t>.</w:t>
      </w:r>
    </w:p>
    <w:p w:rsidR="005869D9" w:rsidRPr="00ED6E86" w:rsidRDefault="005869D9" w:rsidP="007B47AA">
      <w:pPr>
        <w:spacing w:after="0"/>
        <w:jc w:val="both"/>
        <w:rPr>
          <w:rFonts w:ascii="Times New Roman" w:hAnsi="Times New Roman" w:cs="Times New Roman"/>
          <w:szCs w:val="24"/>
        </w:rPr>
      </w:pPr>
      <w:r w:rsidRPr="00ED6E86">
        <w:rPr>
          <w:rFonts w:ascii="Times New Roman" w:hAnsi="Times New Roman" w:cs="Times New Roman"/>
          <w:szCs w:val="24"/>
        </w:rPr>
        <w:t xml:space="preserve">Режим работы в дистанционном формате показал отсутствие необходимых комплектов заданий для работы в онлайн-режиме и адаптированных инструкций для родителей и детей. В связи с чем ответственным лицам </w:t>
      </w:r>
      <w:r w:rsidR="007E41B7" w:rsidRPr="00ED6E86">
        <w:rPr>
          <w:rFonts w:ascii="Times New Roman" w:hAnsi="Times New Roman" w:cs="Times New Roman"/>
          <w:szCs w:val="24"/>
        </w:rPr>
        <w:t xml:space="preserve">Детского сада </w:t>
      </w:r>
      <w:r w:rsidR="00AE0B03" w:rsidRPr="00ED6E86">
        <w:rPr>
          <w:rFonts w:ascii="Times New Roman" w:hAnsi="Times New Roman" w:cs="Times New Roman"/>
          <w:szCs w:val="24"/>
        </w:rPr>
        <w:t>(</w:t>
      </w:r>
      <w:proofErr w:type="spellStart"/>
      <w:r w:rsidR="00AE0B03" w:rsidRPr="00ED6E86">
        <w:rPr>
          <w:rFonts w:ascii="Times New Roman" w:hAnsi="Times New Roman" w:cs="Times New Roman"/>
          <w:szCs w:val="24"/>
        </w:rPr>
        <w:t>зам.зав.по</w:t>
      </w:r>
      <w:proofErr w:type="spellEnd"/>
      <w:r w:rsidR="00AE0B03" w:rsidRPr="00ED6E86">
        <w:rPr>
          <w:rFonts w:ascii="Times New Roman" w:hAnsi="Times New Roman" w:cs="Times New Roman"/>
          <w:szCs w:val="24"/>
        </w:rPr>
        <w:t xml:space="preserve"> ВМР</w:t>
      </w:r>
      <w:r w:rsidR="00C05FBF">
        <w:rPr>
          <w:rFonts w:ascii="Times New Roman" w:hAnsi="Times New Roman" w:cs="Times New Roman"/>
          <w:szCs w:val="24"/>
        </w:rPr>
        <w:t>) необходимо в 20</w:t>
      </w:r>
      <w:r w:rsidR="009B6DEC">
        <w:rPr>
          <w:rFonts w:ascii="Times New Roman" w:hAnsi="Times New Roman" w:cs="Times New Roman"/>
          <w:szCs w:val="24"/>
        </w:rPr>
        <w:t>2</w:t>
      </w:r>
      <w:r w:rsidR="00764A04">
        <w:rPr>
          <w:rFonts w:ascii="Times New Roman" w:hAnsi="Times New Roman" w:cs="Times New Roman"/>
          <w:szCs w:val="24"/>
        </w:rPr>
        <w:t>4</w:t>
      </w:r>
      <w:r w:rsidRPr="00ED6E86">
        <w:rPr>
          <w:rFonts w:ascii="Times New Roman" w:hAnsi="Times New Roman" w:cs="Times New Roman"/>
          <w:szCs w:val="24"/>
        </w:rPr>
        <w:t xml:space="preserve"> году поставить вопрос на контроль в рамках ВСОКО и запланировать их приобретение (при наличии).</w:t>
      </w:r>
    </w:p>
    <w:p w:rsidR="005869D9" w:rsidRPr="00ED6E86" w:rsidRDefault="005869D9"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Организация занятий с детьми в дистанционном режиме выявила недостаточность библиотечно-информационного о</w:t>
      </w:r>
      <w:r w:rsidR="00C05FBF">
        <w:rPr>
          <w:rFonts w:ascii="Times New Roman" w:hAnsi="Times New Roman" w:cs="Times New Roman"/>
          <w:szCs w:val="24"/>
        </w:rPr>
        <w:t>беспечения. В связи с чем в 202</w:t>
      </w:r>
      <w:r w:rsidR="00764A04">
        <w:rPr>
          <w:rFonts w:ascii="Times New Roman" w:hAnsi="Times New Roman" w:cs="Times New Roman"/>
          <w:szCs w:val="24"/>
        </w:rPr>
        <w:t>4</w:t>
      </w:r>
      <w:r w:rsidRPr="00ED6E86">
        <w:rPr>
          <w:rFonts w:ascii="Times New Roman" w:hAnsi="Times New Roman" w:cs="Times New Roman"/>
          <w:szCs w:val="24"/>
        </w:rPr>
        <w:t xml:space="preserve"> году необходимо обеспечить подборку онлайн-ресурсов, поиск и/или разработку видеоконтента, определение электронного ресурса для размещения обучающих материалов, инструкций, методических рекомендаций и др.,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w:t>
      </w:r>
    </w:p>
    <w:p w:rsidR="00321086" w:rsidRPr="00ED6E86" w:rsidRDefault="00321086" w:rsidP="007B47AA">
      <w:pPr>
        <w:spacing w:after="0" w:line="240" w:lineRule="auto"/>
        <w:jc w:val="both"/>
        <w:rPr>
          <w:rFonts w:ascii="Times New Roman" w:hAnsi="Times New Roman" w:cs="Times New Roman"/>
          <w:b/>
          <w:szCs w:val="24"/>
        </w:rPr>
      </w:pPr>
    </w:p>
    <w:p w:rsidR="00892C25" w:rsidRPr="00ED6E86" w:rsidRDefault="00725C30" w:rsidP="007B47AA">
      <w:pPr>
        <w:spacing w:after="0" w:line="240" w:lineRule="auto"/>
        <w:jc w:val="both"/>
        <w:rPr>
          <w:rFonts w:ascii="Times New Roman" w:hAnsi="Times New Roman" w:cs="Times New Roman"/>
          <w:b/>
          <w:szCs w:val="24"/>
        </w:rPr>
      </w:pPr>
      <w:r w:rsidRPr="00ED6E86">
        <w:rPr>
          <w:rFonts w:ascii="Times New Roman" w:hAnsi="Times New Roman" w:cs="Times New Roman"/>
          <w:b/>
          <w:szCs w:val="24"/>
          <w:lang w:val="en-US"/>
        </w:rPr>
        <w:t>V</w:t>
      </w:r>
      <w:r w:rsidR="00186D2F" w:rsidRPr="00ED6E86">
        <w:rPr>
          <w:rFonts w:ascii="Times New Roman" w:hAnsi="Times New Roman" w:cs="Times New Roman"/>
          <w:b/>
          <w:szCs w:val="24"/>
          <w:lang w:val="en-US"/>
        </w:rPr>
        <w:t>II</w:t>
      </w:r>
      <w:r w:rsidRPr="00ED6E86">
        <w:rPr>
          <w:rFonts w:ascii="Times New Roman" w:hAnsi="Times New Roman" w:cs="Times New Roman"/>
          <w:b/>
          <w:szCs w:val="24"/>
        </w:rPr>
        <w:t>. Оценка материально-технической базы</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В Детском саду с</w:t>
      </w:r>
      <w:r w:rsidR="0056558A" w:rsidRPr="00ED6E86">
        <w:rPr>
          <w:rFonts w:ascii="Times New Roman" w:hAnsi="Times New Roman" w:cs="Times New Roman"/>
          <w:szCs w:val="24"/>
        </w:rPr>
        <w:t>формирована</w:t>
      </w:r>
      <w:r w:rsidRPr="00ED6E86">
        <w:rPr>
          <w:rFonts w:ascii="Times New Roman" w:hAnsi="Times New Roman" w:cs="Times New Roman"/>
          <w:szCs w:val="24"/>
        </w:rPr>
        <w:t xml:space="preserve"> материально-техническая база для </w:t>
      </w:r>
      <w:r w:rsidR="0056558A" w:rsidRPr="00ED6E86">
        <w:rPr>
          <w:rFonts w:ascii="Times New Roman" w:hAnsi="Times New Roman" w:cs="Times New Roman"/>
          <w:szCs w:val="24"/>
        </w:rPr>
        <w:t xml:space="preserve">реализации образовательных программ, </w:t>
      </w:r>
      <w:r w:rsidRPr="00ED6E86">
        <w:rPr>
          <w:rFonts w:ascii="Times New Roman" w:hAnsi="Times New Roman" w:cs="Times New Roman"/>
          <w:szCs w:val="24"/>
        </w:rPr>
        <w:t xml:space="preserve">жизнеобеспечения и развития детей. В </w:t>
      </w:r>
      <w:r w:rsidR="004B42F3" w:rsidRPr="00ED6E86">
        <w:rPr>
          <w:rFonts w:ascii="Times New Roman" w:hAnsi="Times New Roman" w:cs="Times New Roman"/>
          <w:szCs w:val="24"/>
        </w:rPr>
        <w:t>д</w:t>
      </w:r>
      <w:r w:rsidRPr="00ED6E86">
        <w:rPr>
          <w:rFonts w:ascii="Times New Roman" w:hAnsi="Times New Roman" w:cs="Times New Roman"/>
          <w:szCs w:val="24"/>
        </w:rPr>
        <w:t>етском саду оборудованы помещения:</w:t>
      </w:r>
    </w:p>
    <w:p w:rsidR="00892C25" w:rsidRPr="00ED6E86" w:rsidRDefault="00453807"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групповые помещения – 12</w:t>
      </w:r>
      <w:r w:rsidR="00B45D4C" w:rsidRPr="00ED6E86">
        <w:rPr>
          <w:rFonts w:ascii="Times New Roman" w:hAnsi="Times New Roman" w:cs="Times New Roman"/>
          <w:szCs w:val="24"/>
        </w:rPr>
        <w:t>;</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кабинет заведующего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методический кабинет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музыкальный зал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физкультурный зал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пищеблок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прачечная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медицинский кабинет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 физиокабинет – 1;</w:t>
      </w:r>
    </w:p>
    <w:p w:rsidR="00892C25" w:rsidRPr="00ED6E86" w:rsidRDefault="00C05FBF" w:rsidP="007B47AA">
      <w:pPr>
        <w:widowControl w:val="0"/>
        <w:spacing w:after="0" w:line="240" w:lineRule="auto"/>
        <w:jc w:val="both"/>
        <w:rPr>
          <w:rFonts w:ascii="Times New Roman" w:hAnsi="Times New Roman" w:cs="Times New Roman"/>
          <w:szCs w:val="24"/>
        </w:rPr>
      </w:pPr>
      <w:r>
        <w:rPr>
          <w:rFonts w:ascii="Times New Roman" w:hAnsi="Times New Roman" w:cs="Times New Roman"/>
          <w:szCs w:val="24"/>
        </w:rPr>
        <w:t>- лекотека - 1</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892C25" w:rsidRPr="00ED6E86" w:rsidRDefault="00B45D4C"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Мат</w:t>
      </w:r>
      <w:r w:rsidR="004B42F3" w:rsidRPr="00ED6E86">
        <w:rPr>
          <w:rFonts w:ascii="Times New Roman" w:hAnsi="Times New Roman" w:cs="Times New Roman"/>
          <w:szCs w:val="24"/>
        </w:rPr>
        <w:t>ериально-техническое состояние д</w:t>
      </w:r>
      <w:r w:rsidRPr="00ED6E86">
        <w:rPr>
          <w:rFonts w:ascii="Times New Roman" w:hAnsi="Times New Roman" w:cs="Times New Roman"/>
          <w:szCs w:val="24"/>
        </w:rPr>
        <w:t>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663B94" w:rsidRPr="00ED6E86" w:rsidRDefault="00663B94" w:rsidP="007B47AA">
      <w:pPr>
        <w:spacing w:after="0"/>
        <w:jc w:val="both"/>
        <w:rPr>
          <w:rFonts w:ascii="Times New Roman" w:hAnsi="Times New Roman" w:cs="Times New Roman"/>
          <w:b/>
          <w:szCs w:val="24"/>
        </w:rPr>
      </w:pPr>
      <w:r w:rsidRPr="00ED6E86">
        <w:rPr>
          <w:rFonts w:ascii="Times New Roman" w:hAnsi="Times New Roman" w:cs="Times New Roman"/>
          <w:b/>
          <w:szCs w:val="24"/>
        </w:rPr>
        <w:t>Материально-техническое обеспечение для проведения занятий с воспитанниками</w:t>
      </w:r>
    </w:p>
    <w:p w:rsidR="00663B94" w:rsidRPr="00ED6E86" w:rsidRDefault="00663B94" w:rsidP="007B47AA">
      <w:pPr>
        <w:spacing w:after="0"/>
        <w:jc w:val="both"/>
        <w:rPr>
          <w:rFonts w:ascii="Times New Roman" w:hAnsi="Times New Roman" w:cs="Times New Roman"/>
          <w:bCs/>
          <w:szCs w:val="24"/>
        </w:rPr>
      </w:pPr>
      <w:r w:rsidRPr="00ED6E86">
        <w:rPr>
          <w:rFonts w:ascii="Times New Roman" w:hAnsi="Times New Roman" w:cs="Times New Roman"/>
          <w:bCs/>
          <w:szCs w:val="24"/>
        </w:rPr>
        <w:lastRenderedPageBreak/>
        <w:t>Оценка материально-технического оснащения детского сада при проведении занятий с воспитанниками выявила следующие трудности:</w:t>
      </w:r>
    </w:p>
    <w:p w:rsidR="00663B94" w:rsidRPr="00ED6E86" w:rsidRDefault="00663B94" w:rsidP="007B47AA">
      <w:pPr>
        <w:widowControl w:val="0"/>
        <w:spacing w:after="0" w:line="240" w:lineRule="auto"/>
        <w:jc w:val="both"/>
        <w:rPr>
          <w:rFonts w:ascii="Times New Roman" w:hAnsi="Times New Roman" w:cs="Times New Roman"/>
          <w:bCs/>
          <w:szCs w:val="24"/>
        </w:rPr>
      </w:pPr>
      <w:r w:rsidRPr="00ED6E86">
        <w:rPr>
          <w:rFonts w:ascii="Times New Roman" w:hAnsi="Times New Roman" w:cs="Times New Roman"/>
          <w:bCs/>
          <w:szCs w:val="24"/>
        </w:rPr>
        <w:t>- недостаточно необходимого оборудования (ноутбуков, компьютеров или планшетов) по группам детского сада.</w:t>
      </w:r>
    </w:p>
    <w:p w:rsidR="00663B94" w:rsidRPr="00ED6E86" w:rsidRDefault="00663B94" w:rsidP="007B47AA">
      <w:pPr>
        <w:spacing w:after="0"/>
        <w:jc w:val="both"/>
        <w:rPr>
          <w:rFonts w:ascii="Times New Roman" w:hAnsi="Times New Roman" w:cs="Times New Roman"/>
          <w:b/>
          <w:szCs w:val="24"/>
        </w:rPr>
      </w:pPr>
      <w:r w:rsidRPr="00ED6E86">
        <w:rPr>
          <w:rFonts w:ascii="Times New Roman" w:hAnsi="Times New Roman" w:cs="Times New Roman"/>
          <w:b/>
          <w:szCs w:val="24"/>
        </w:rPr>
        <w:t xml:space="preserve">Материально-техническое обеспечение для проведения </w:t>
      </w:r>
      <w:proofErr w:type="spellStart"/>
      <w:r w:rsidRPr="00ED6E86">
        <w:rPr>
          <w:rFonts w:ascii="Times New Roman" w:hAnsi="Times New Roman" w:cs="Times New Roman"/>
          <w:b/>
          <w:szCs w:val="24"/>
        </w:rPr>
        <w:t>общесадовских</w:t>
      </w:r>
      <w:proofErr w:type="spellEnd"/>
      <w:r w:rsidRPr="00ED6E86">
        <w:rPr>
          <w:rFonts w:ascii="Times New Roman" w:hAnsi="Times New Roman" w:cs="Times New Roman"/>
          <w:b/>
          <w:szCs w:val="24"/>
        </w:rPr>
        <w:t xml:space="preserve"> мероприятий</w:t>
      </w:r>
    </w:p>
    <w:p w:rsidR="00663B94" w:rsidRPr="00ED6E86" w:rsidRDefault="00663B94"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bCs/>
          <w:szCs w:val="24"/>
        </w:rPr>
        <w:t xml:space="preserve">Наличие материально-технического оснащения по группам детского сада для организации массовых </w:t>
      </w:r>
      <w:proofErr w:type="spellStart"/>
      <w:r w:rsidRPr="00ED6E86">
        <w:rPr>
          <w:rFonts w:ascii="Times New Roman" w:hAnsi="Times New Roman" w:cs="Times New Roman"/>
          <w:bCs/>
          <w:szCs w:val="24"/>
        </w:rPr>
        <w:t>общесадовских</w:t>
      </w:r>
      <w:proofErr w:type="spellEnd"/>
      <w:r w:rsidRPr="00ED6E86">
        <w:rPr>
          <w:rFonts w:ascii="Times New Roman" w:hAnsi="Times New Roman" w:cs="Times New Roman"/>
          <w:bCs/>
          <w:szCs w:val="24"/>
        </w:rPr>
        <w:t xml:space="preserve"> мероприятий с родителями (законными представителями) во</w:t>
      </w:r>
      <w:r w:rsidR="00453807" w:rsidRPr="00ED6E86">
        <w:rPr>
          <w:rFonts w:ascii="Times New Roman" w:hAnsi="Times New Roman" w:cs="Times New Roman"/>
          <w:bCs/>
          <w:szCs w:val="24"/>
        </w:rPr>
        <w:t xml:space="preserve">спитанников свидетельствует о </w:t>
      </w:r>
      <w:r w:rsidRPr="00ED6E86">
        <w:rPr>
          <w:rFonts w:ascii="Times New Roman" w:hAnsi="Times New Roman" w:cs="Times New Roman"/>
          <w:bCs/>
          <w:szCs w:val="24"/>
        </w:rPr>
        <w:t>достаточном количестве технических средств и программного обеспечения</w:t>
      </w:r>
      <w:r w:rsidRPr="00ED6E86">
        <w:rPr>
          <w:rFonts w:ascii="Times New Roman" w:hAnsi="Times New Roman" w:cs="Times New Roman"/>
          <w:bCs/>
          <w:szCs w:val="24"/>
          <w:highlight w:val="lightGray"/>
        </w:rPr>
        <w:t>.</w:t>
      </w:r>
    </w:p>
    <w:p w:rsidR="00321086" w:rsidRPr="00ED6E86" w:rsidRDefault="00321086" w:rsidP="007B47AA">
      <w:pPr>
        <w:spacing w:after="0" w:line="240" w:lineRule="auto"/>
        <w:jc w:val="both"/>
        <w:rPr>
          <w:rFonts w:ascii="Times New Roman" w:hAnsi="Times New Roman" w:cs="Times New Roman"/>
          <w:b/>
          <w:szCs w:val="24"/>
        </w:rPr>
      </w:pPr>
    </w:p>
    <w:p w:rsidR="00892C25" w:rsidRPr="00ED6E86" w:rsidRDefault="00186D2F" w:rsidP="007B47AA">
      <w:pPr>
        <w:spacing w:after="0" w:line="240" w:lineRule="auto"/>
        <w:jc w:val="both"/>
        <w:rPr>
          <w:rFonts w:ascii="Times New Roman" w:hAnsi="Times New Roman" w:cs="Times New Roman"/>
          <w:b/>
          <w:szCs w:val="24"/>
        </w:rPr>
      </w:pPr>
      <w:proofErr w:type="spellStart"/>
      <w:r w:rsidRPr="00ED6E86">
        <w:rPr>
          <w:rFonts w:ascii="Times New Roman" w:hAnsi="Times New Roman" w:cs="Times New Roman"/>
          <w:b/>
          <w:szCs w:val="24"/>
        </w:rPr>
        <w:t>Результатыанализа</w:t>
      </w:r>
      <w:r w:rsidR="0010028A" w:rsidRPr="00ED6E86">
        <w:rPr>
          <w:rFonts w:ascii="Times New Roman" w:hAnsi="Times New Roman" w:cs="Times New Roman"/>
          <w:b/>
          <w:szCs w:val="24"/>
        </w:rPr>
        <w:t>показателей</w:t>
      </w:r>
      <w:proofErr w:type="spellEnd"/>
      <w:r w:rsidR="0010028A" w:rsidRPr="00ED6E86">
        <w:rPr>
          <w:rFonts w:ascii="Times New Roman" w:hAnsi="Times New Roman" w:cs="Times New Roman"/>
          <w:b/>
          <w:szCs w:val="24"/>
        </w:rPr>
        <w:t xml:space="preserve"> деятельности организации</w:t>
      </w:r>
    </w:p>
    <w:p w:rsidR="0010028A" w:rsidRPr="00ED6E86" w:rsidRDefault="0010028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Данные приведены по состоянию на </w:t>
      </w:r>
      <w:r w:rsidR="006925F7" w:rsidRPr="00ED6E86">
        <w:rPr>
          <w:rFonts w:ascii="Times New Roman" w:hAnsi="Times New Roman" w:cs="Times New Roman"/>
          <w:szCs w:val="24"/>
        </w:rPr>
        <w:t>29.12.</w:t>
      </w:r>
      <w:r w:rsidR="009B6DEC">
        <w:rPr>
          <w:rFonts w:ascii="Times New Roman" w:hAnsi="Times New Roman" w:cs="Times New Roman"/>
          <w:szCs w:val="24"/>
        </w:rPr>
        <w:t>202</w:t>
      </w:r>
      <w:r w:rsidR="00764A04">
        <w:rPr>
          <w:rFonts w:ascii="Times New Roman" w:hAnsi="Times New Roman" w:cs="Times New Roman"/>
          <w:szCs w:val="24"/>
        </w:rPr>
        <w:t>4</w:t>
      </w:r>
      <w:r w:rsidRPr="00ED6E86">
        <w:rPr>
          <w:rFonts w:ascii="Times New Roman" w:hAnsi="Times New Roman" w:cs="Times New Roman"/>
          <w:szCs w:val="24"/>
        </w:rPr>
        <w:t>.</w:t>
      </w:r>
    </w:p>
    <w:tbl>
      <w:tblPr>
        <w:tblW w:w="10266"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431"/>
        <w:gridCol w:w="1418"/>
        <w:gridCol w:w="1417"/>
      </w:tblGrid>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b/>
                <w:szCs w:val="24"/>
              </w:rPr>
            </w:pPr>
            <w:r w:rsidRPr="00ED6E86">
              <w:rPr>
                <w:rFonts w:ascii="Times New Roman" w:hAnsi="Times New Roman" w:cs="Times New Roman"/>
                <w:b/>
                <w:bCs/>
                <w:szCs w:val="24"/>
              </w:rPr>
              <w:t>Показатели</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b/>
                <w:szCs w:val="24"/>
              </w:rPr>
            </w:pPr>
            <w:r w:rsidRPr="00ED6E86">
              <w:rPr>
                <w:rFonts w:ascii="Times New Roman" w:hAnsi="Times New Roman" w:cs="Times New Roman"/>
                <w:b/>
                <w:bCs/>
                <w:szCs w:val="24"/>
              </w:rPr>
              <w:t>Единица измерения</w:t>
            </w:r>
          </w:p>
        </w:tc>
        <w:tc>
          <w:tcPr>
            <w:tcW w:w="1417" w:type="dxa"/>
            <w:tcBorders>
              <w:top w:val="single" w:sz="8" w:space="0" w:color="000000"/>
              <w:left w:val="single" w:sz="8" w:space="0" w:color="000000"/>
              <w:bottom w:val="single" w:sz="8" w:space="0" w:color="000000"/>
            </w:tcBorders>
          </w:tcPr>
          <w:p w:rsidR="0084430F" w:rsidRPr="00ED6E86" w:rsidRDefault="0084430F" w:rsidP="007B47AA">
            <w:pPr>
              <w:spacing w:after="0" w:line="240" w:lineRule="auto"/>
              <w:jc w:val="both"/>
              <w:rPr>
                <w:rFonts w:ascii="Times New Roman" w:hAnsi="Times New Roman" w:cs="Times New Roman"/>
                <w:b/>
                <w:bCs/>
                <w:szCs w:val="24"/>
              </w:rPr>
            </w:pPr>
            <w:r w:rsidRPr="00ED6E86">
              <w:rPr>
                <w:rFonts w:ascii="Times New Roman" w:hAnsi="Times New Roman" w:cs="Times New Roman"/>
                <w:b/>
                <w:bCs/>
                <w:szCs w:val="24"/>
              </w:rPr>
              <w:t>Количество</w:t>
            </w:r>
          </w:p>
        </w:tc>
      </w:tr>
      <w:tr w:rsidR="0084430F" w:rsidRPr="00ED6E86" w:rsidTr="00ED6E86">
        <w:tc>
          <w:tcPr>
            <w:tcW w:w="10266" w:type="dxa"/>
            <w:gridSpan w:val="3"/>
            <w:tcBorders>
              <w:top w:val="single" w:sz="8" w:space="0" w:color="000000"/>
              <w:bottom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b/>
                <w:bCs/>
                <w:szCs w:val="24"/>
              </w:rPr>
            </w:pPr>
            <w:r w:rsidRPr="00ED6E86">
              <w:rPr>
                <w:rFonts w:ascii="Times New Roman" w:hAnsi="Times New Roman" w:cs="Times New Roman"/>
                <w:b/>
                <w:bCs/>
                <w:szCs w:val="24"/>
              </w:rPr>
              <w:t>Образовательная деятельность</w:t>
            </w:r>
          </w:p>
        </w:tc>
      </w:tr>
      <w:tr w:rsidR="00B17FB3" w:rsidRPr="00ED6E86" w:rsidTr="00ED6E86">
        <w:trPr>
          <w:trHeight w:val="255"/>
        </w:trPr>
        <w:tc>
          <w:tcPr>
            <w:tcW w:w="7431" w:type="dxa"/>
            <w:tcBorders>
              <w:top w:val="single" w:sz="8" w:space="0" w:color="000000"/>
              <w:bottom w:val="nil"/>
              <w:right w:val="single" w:sz="8" w:space="0" w:color="000000"/>
            </w:tcBorders>
            <w:tcMar>
              <w:top w:w="60" w:type="dxa"/>
              <w:left w:w="60" w:type="dxa"/>
              <w:bottom w:w="60" w:type="dxa"/>
              <w:right w:w="60" w:type="dxa"/>
            </w:tcMar>
          </w:tcPr>
          <w:p w:rsidR="00892C25" w:rsidRPr="00ED6E86" w:rsidRDefault="00B17FB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Общее количество воспитанников, которые обучаются по программе дошкольного образования</w:t>
            </w:r>
          </w:p>
          <w:p w:rsidR="00B17FB3" w:rsidRPr="00ED6E86" w:rsidRDefault="00B17FB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в том числе обучающиеся:</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17FB3" w:rsidRPr="00ED6E86" w:rsidRDefault="00B17FB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w:t>
            </w:r>
          </w:p>
        </w:tc>
        <w:tc>
          <w:tcPr>
            <w:tcW w:w="1417" w:type="dxa"/>
            <w:tcBorders>
              <w:top w:val="single" w:sz="8" w:space="0" w:color="000000"/>
              <w:left w:val="single" w:sz="8" w:space="0" w:color="000000"/>
              <w:bottom w:val="nil"/>
            </w:tcBorders>
          </w:tcPr>
          <w:p w:rsidR="00B17FB3" w:rsidRPr="00ED6E86" w:rsidRDefault="00C22D4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440</w:t>
            </w:r>
          </w:p>
        </w:tc>
      </w:tr>
      <w:tr w:rsidR="00B17FB3" w:rsidRPr="00ED6E86" w:rsidTr="00ED6E86">
        <w:trPr>
          <w:trHeight w:val="255"/>
        </w:trPr>
        <w:tc>
          <w:tcPr>
            <w:tcW w:w="7431" w:type="dxa"/>
            <w:tcBorders>
              <w:top w:val="nil"/>
              <w:bottom w:val="nil"/>
              <w:right w:val="single" w:sz="8" w:space="0" w:color="000000"/>
            </w:tcBorders>
            <w:tcMar>
              <w:top w:w="60" w:type="dxa"/>
              <w:left w:w="60" w:type="dxa"/>
              <w:bottom w:w="60" w:type="dxa"/>
              <w:right w:w="60" w:type="dxa"/>
            </w:tcMar>
          </w:tcPr>
          <w:p w:rsidR="00B17FB3" w:rsidRPr="00ED6E86" w:rsidRDefault="00A5709D"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в</w:t>
            </w:r>
            <w:r w:rsidR="00B17FB3" w:rsidRPr="00ED6E86">
              <w:rPr>
                <w:rFonts w:ascii="Times New Roman" w:hAnsi="Times New Roman" w:cs="Times New Roman"/>
                <w:szCs w:val="24"/>
              </w:rPr>
              <w:t xml:space="preserve"> режиме полного дня (8</w:t>
            </w:r>
            <w:r w:rsidR="00617956" w:rsidRPr="00ED6E86">
              <w:rPr>
                <w:rFonts w:ascii="Times New Roman" w:hAnsi="Times New Roman" w:cs="Times New Roman"/>
                <w:szCs w:val="24"/>
              </w:rPr>
              <w:t>–</w:t>
            </w:r>
            <w:r w:rsidR="00B17FB3" w:rsidRPr="00ED6E86">
              <w:rPr>
                <w:rFonts w:ascii="Times New Roman" w:hAnsi="Times New Roman" w:cs="Times New Roman"/>
                <w:szCs w:val="24"/>
              </w:rPr>
              <w:t>12 часов)</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B17FB3" w:rsidRPr="00ED6E86" w:rsidRDefault="00B17FB3"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B17FB3" w:rsidRPr="00ED6E86" w:rsidRDefault="00C22D4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4</w:t>
            </w:r>
            <w:r w:rsidR="00A5709D" w:rsidRPr="00ED6E86">
              <w:rPr>
                <w:rFonts w:ascii="Times New Roman" w:hAnsi="Times New Roman" w:cs="Times New Roman"/>
                <w:szCs w:val="24"/>
              </w:rPr>
              <w:t>40</w:t>
            </w:r>
          </w:p>
        </w:tc>
      </w:tr>
      <w:tr w:rsidR="00B17FB3" w:rsidRPr="00ED6E86" w:rsidTr="00ED6E86">
        <w:trPr>
          <w:trHeight w:val="255"/>
        </w:trPr>
        <w:tc>
          <w:tcPr>
            <w:tcW w:w="7431" w:type="dxa"/>
            <w:tcBorders>
              <w:top w:val="single" w:sz="8" w:space="0" w:color="000000"/>
              <w:bottom w:val="nil"/>
              <w:right w:val="single" w:sz="8" w:space="0" w:color="000000"/>
            </w:tcBorders>
            <w:tcMar>
              <w:top w:w="60" w:type="dxa"/>
              <w:left w:w="60" w:type="dxa"/>
              <w:bottom w:w="60" w:type="dxa"/>
              <w:right w:w="60" w:type="dxa"/>
            </w:tcMar>
          </w:tcPr>
          <w:p w:rsidR="00B17FB3" w:rsidRPr="00ED6E86" w:rsidRDefault="006925F7"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в </w:t>
            </w:r>
            <w:r w:rsidR="00B17FB3" w:rsidRPr="00ED6E86">
              <w:rPr>
                <w:rFonts w:ascii="Times New Roman" w:hAnsi="Times New Roman" w:cs="Times New Roman"/>
                <w:szCs w:val="24"/>
              </w:rPr>
              <w:t>режиме кратковременного пребывания (3</w:t>
            </w:r>
            <w:r w:rsidR="003A73E1" w:rsidRPr="00ED6E86">
              <w:rPr>
                <w:rFonts w:ascii="Times New Roman" w:hAnsi="Times New Roman" w:cs="Times New Roman"/>
                <w:szCs w:val="24"/>
              </w:rPr>
              <w:t>–</w:t>
            </w:r>
            <w:r w:rsidR="00B17FB3" w:rsidRPr="00ED6E86">
              <w:rPr>
                <w:rFonts w:ascii="Times New Roman" w:hAnsi="Times New Roman" w:cs="Times New Roman"/>
                <w:szCs w:val="24"/>
              </w:rPr>
              <w:t>5 часов)</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B17FB3" w:rsidRPr="00ED6E86" w:rsidRDefault="00B17FB3"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B17FB3" w:rsidRPr="00ED6E86" w:rsidRDefault="00C22D4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w:t>
            </w:r>
          </w:p>
        </w:tc>
      </w:tr>
      <w:tr w:rsidR="00A5709D" w:rsidRPr="00ED6E86" w:rsidTr="00ED6E86">
        <w:trPr>
          <w:trHeight w:val="315"/>
        </w:trPr>
        <w:tc>
          <w:tcPr>
            <w:tcW w:w="7431" w:type="dxa"/>
            <w:tcBorders>
              <w:top w:val="single" w:sz="8" w:space="0" w:color="000000"/>
              <w:right w:val="single" w:sz="8" w:space="0" w:color="000000"/>
            </w:tcBorders>
            <w:tcMar>
              <w:top w:w="60" w:type="dxa"/>
              <w:left w:w="60" w:type="dxa"/>
              <w:bottom w:w="60" w:type="dxa"/>
              <w:right w:w="60" w:type="dxa"/>
            </w:tcMar>
          </w:tcPr>
          <w:p w:rsidR="00A5709D" w:rsidRPr="00ED6E86" w:rsidRDefault="006925F7"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в </w:t>
            </w:r>
            <w:r w:rsidR="00A5709D" w:rsidRPr="00ED6E86">
              <w:rPr>
                <w:rFonts w:ascii="Times New Roman" w:hAnsi="Times New Roman" w:cs="Times New Roman"/>
                <w:szCs w:val="24"/>
              </w:rPr>
              <w:t>семейной дошкольной группе</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A5709D" w:rsidRPr="00ED6E86" w:rsidRDefault="00A5709D"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tcBorders>
          </w:tcPr>
          <w:p w:rsidR="00A5709D" w:rsidRPr="00ED6E86" w:rsidRDefault="00A5709D"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w:t>
            </w:r>
          </w:p>
        </w:tc>
      </w:tr>
      <w:tr w:rsidR="00B17FB3" w:rsidRPr="00ED6E86" w:rsidTr="00ED6E86">
        <w:trPr>
          <w:trHeight w:val="770"/>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B17FB3" w:rsidRPr="00ED6E86" w:rsidRDefault="00B17FB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по форме семейного образования с психолого-педагогическим сопровождением, которое организует детский сад</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7FB3" w:rsidRPr="00ED6E86" w:rsidRDefault="00B17FB3"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B17FB3" w:rsidRPr="00ED6E86" w:rsidRDefault="00B17FB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Общее количество воспитанников в возрасте до трех лет</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w:t>
            </w:r>
          </w:p>
        </w:tc>
        <w:tc>
          <w:tcPr>
            <w:tcW w:w="1417" w:type="dxa"/>
            <w:tcBorders>
              <w:top w:val="single" w:sz="8" w:space="0" w:color="000000"/>
              <w:left w:val="single" w:sz="8" w:space="0" w:color="000000"/>
              <w:bottom w:val="single" w:sz="4" w:space="0" w:color="auto"/>
            </w:tcBorders>
          </w:tcPr>
          <w:p w:rsidR="0084430F" w:rsidRPr="00ED6E86" w:rsidRDefault="00C22D4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87</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Общее количество воспитанников в возрасте от трех до восьми лет</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w:t>
            </w:r>
          </w:p>
        </w:tc>
        <w:tc>
          <w:tcPr>
            <w:tcW w:w="1417" w:type="dxa"/>
            <w:tcBorders>
              <w:top w:val="single" w:sz="4" w:space="0" w:color="auto"/>
              <w:left w:val="single" w:sz="8" w:space="0" w:color="000000"/>
              <w:bottom w:val="single" w:sz="8" w:space="0" w:color="000000"/>
            </w:tcBorders>
          </w:tcPr>
          <w:p w:rsidR="0084430F" w:rsidRPr="00ED6E86" w:rsidRDefault="00C22D4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353</w:t>
            </w:r>
          </w:p>
        </w:tc>
      </w:tr>
      <w:tr w:rsidR="00DD53F8" w:rsidRPr="00ED6E86" w:rsidTr="00E30A2D">
        <w:trPr>
          <w:trHeight w:val="834"/>
        </w:trPr>
        <w:tc>
          <w:tcPr>
            <w:tcW w:w="7431" w:type="dxa"/>
            <w:tcBorders>
              <w:top w:val="single" w:sz="8" w:space="0" w:color="000000"/>
              <w:bottom w:val="nil"/>
              <w:right w:val="single" w:sz="8" w:space="0" w:color="000000"/>
            </w:tcBorders>
            <w:tcMar>
              <w:top w:w="60" w:type="dxa"/>
              <w:left w:w="60" w:type="dxa"/>
              <w:bottom w:w="60" w:type="dxa"/>
              <w:right w:w="60" w:type="dxa"/>
            </w:tcMar>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Количество (удельный вес) детей от общей численности воспитанников, которые получают услуги присмотра и ухода, в том числе в группах:</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 (процент)</w:t>
            </w:r>
          </w:p>
        </w:tc>
        <w:tc>
          <w:tcPr>
            <w:tcW w:w="1417" w:type="dxa"/>
            <w:tcBorders>
              <w:top w:val="single" w:sz="8" w:space="0" w:color="000000"/>
              <w:left w:val="single" w:sz="8" w:space="0" w:color="000000"/>
              <w:bottom w:val="nil"/>
            </w:tcBorders>
          </w:tcPr>
          <w:p w:rsidR="00DD53F8" w:rsidRPr="00ED6E86" w:rsidRDefault="00DD53F8" w:rsidP="007B47AA">
            <w:pPr>
              <w:spacing w:after="0" w:line="240" w:lineRule="auto"/>
              <w:jc w:val="both"/>
              <w:rPr>
                <w:rFonts w:ascii="Times New Roman" w:hAnsi="Times New Roman" w:cs="Times New Roman"/>
                <w:szCs w:val="24"/>
              </w:rPr>
            </w:pPr>
          </w:p>
        </w:tc>
      </w:tr>
      <w:tr w:rsidR="00DD53F8" w:rsidRPr="00ED6E86" w:rsidTr="00ED6E86">
        <w:trPr>
          <w:trHeight w:val="277"/>
        </w:trPr>
        <w:tc>
          <w:tcPr>
            <w:tcW w:w="7431" w:type="dxa"/>
            <w:tcBorders>
              <w:top w:val="nil"/>
              <w:bottom w:val="single" w:sz="8" w:space="0" w:color="000000"/>
              <w:right w:val="single" w:sz="8" w:space="0" w:color="000000"/>
            </w:tcBorders>
            <w:tcMar>
              <w:top w:w="60" w:type="dxa"/>
              <w:left w:w="60" w:type="dxa"/>
              <w:bottom w:w="60" w:type="dxa"/>
              <w:right w:w="60" w:type="dxa"/>
            </w:tcMar>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8–12-часового пребывания</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DD53F8" w:rsidRPr="00ED6E86" w:rsidRDefault="00C22D4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440</w:t>
            </w:r>
            <w:r w:rsidR="004D7222" w:rsidRPr="00ED6E86">
              <w:rPr>
                <w:rFonts w:ascii="Times New Roman" w:hAnsi="Times New Roman" w:cs="Times New Roman"/>
                <w:szCs w:val="24"/>
              </w:rPr>
              <w:t xml:space="preserve"> (100%)</w:t>
            </w:r>
          </w:p>
        </w:tc>
      </w:tr>
      <w:tr w:rsidR="00DD53F8" w:rsidRPr="00ED6E86" w:rsidTr="00ED6E86">
        <w:trPr>
          <w:trHeight w:val="237"/>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12–14-часового пребывания</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DD53F8"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 (0%)</w:t>
            </w:r>
          </w:p>
        </w:tc>
      </w:tr>
      <w:tr w:rsidR="00DD53F8" w:rsidRPr="00ED6E86" w:rsidTr="00ED6E86">
        <w:trPr>
          <w:trHeight w:val="332"/>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круглосуточного пребывания</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DD53F8"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 (0%)</w:t>
            </w:r>
          </w:p>
        </w:tc>
      </w:tr>
      <w:tr w:rsidR="00DD53F8" w:rsidRPr="00ED6E86" w:rsidTr="00ED6E86">
        <w:trPr>
          <w:trHeight w:val="723"/>
        </w:trPr>
        <w:tc>
          <w:tcPr>
            <w:tcW w:w="7431" w:type="dxa"/>
            <w:tcBorders>
              <w:top w:val="single" w:sz="8" w:space="0" w:color="000000"/>
              <w:bottom w:val="nil"/>
              <w:right w:val="single" w:sz="8" w:space="0" w:color="000000"/>
            </w:tcBorders>
            <w:tcMar>
              <w:top w:w="60" w:type="dxa"/>
              <w:left w:w="60" w:type="dxa"/>
              <w:bottom w:w="60" w:type="dxa"/>
              <w:right w:w="60" w:type="dxa"/>
            </w:tcMar>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Численность (удельный вес) воспитанников с ОВЗ от общей численности воспитанников, которые получают услуги:</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 (процент)</w:t>
            </w:r>
          </w:p>
        </w:tc>
        <w:tc>
          <w:tcPr>
            <w:tcW w:w="1417" w:type="dxa"/>
            <w:tcBorders>
              <w:top w:val="single" w:sz="8" w:space="0" w:color="000000"/>
              <w:left w:val="single" w:sz="8" w:space="0" w:color="000000"/>
              <w:bottom w:val="nil"/>
            </w:tcBorders>
          </w:tcPr>
          <w:p w:rsidR="00DD53F8" w:rsidRPr="00ED6E86" w:rsidRDefault="00DD53F8" w:rsidP="007B47AA">
            <w:pPr>
              <w:spacing w:after="0" w:line="240" w:lineRule="auto"/>
              <w:jc w:val="both"/>
              <w:rPr>
                <w:rFonts w:ascii="Times New Roman" w:hAnsi="Times New Roman" w:cs="Times New Roman"/>
                <w:szCs w:val="24"/>
              </w:rPr>
            </w:pPr>
          </w:p>
        </w:tc>
      </w:tr>
      <w:tr w:rsidR="00DD53F8" w:rsidRPr="00ED6E86" w:rsidTr="00ED6E86">
        <w:trPr>
          <w:trHeight w:val="565"/>
        </w:trPr>
        <w:tc>
          <w:tcPr>
            <w:tcW w:w="7431" w:type="dxa"/>
            <w:tcBorders>
              <w:top w:val="nil"/>
              <w:bottom w:val="single" w:sz="8" w:space="0" w:color="000000"/>
              <w:right w:val="single" w:sz="8" w:space="0" w:color="000000"/>
            </w:tcBorders>
            <w:tcMar>
              <w:top w:w="60" w:type="dxa"/>
              <w:left w:w="60" w:type="dxa"/>
              <w:bottom w:w="60" w:type="dxa"/>
              <w:right w:w="60" w:type="dxa"/>
            </w:tcMar>
          </w:tcPr>
          <w:p w:rsidR="00DD53F8" w:rsidRPr="00ED6E86" w:rsidRDefault="00617956"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по </w:t>
            </w:r>
            <w:r w:rsidR="00DD53F8" w:rsidRPr="00ED6E86">
              <w:rPr>
                <w:rFonts w:ascii="Times New Roman" w:hAnsi="Times New Roman" w:cs="Times New Roman"/>
                <w:szCs w:val="24"/>
              </w:rPr>
              <w:t>коррекции недостатков физического, психического развития</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DD53F8"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 (0%)</w:t>
            </w:r>
          </w:p>
        </w:tc>
      </w:tr>
      <w:tr w:rsidR="00DD53F8" w:rsidRPr="00ED6E86" w:rsidTr="00ED6E86">
        <w:trPr>
          <w:trHeight w:val="561"/>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обучению по образовательной программе дошкольного образования</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DD53F8"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 (0%)</w:t>
            </w:r>
          </w:p>
        </w:tc>
      </w:tr>
      <w:tr w:rsidR="00DD53F8" w:rsidRPr="00ED6E86" w:rsidTr="00ED6E86">
        <w:trPr>
          <w:trHeight w:val="302"/>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DD53F8" w:rsidRPr="00ED6E86" w:rsidRDefault="00DD53F8"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присмотру и уходу</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DD53F8" w:rsidRPr="00ED6E86" w:rsidRDefault="00DD53F8"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DD53F8"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0 (0%)</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lastRenderedPageBreak/>
              <w:t>Средний показатель пропущенных по болезни дней на одного воспитанника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день</w:t>
            </w:r>
          </w:p>
        </w:tc>
        <w:tc>
          <w:tcPr>
            <w:tcW w:w="1417" w:type="dxa"/>
            <w:tcBorders>
              <w:top w:val="single" w:sz="8" w:space="0" w:color="000000"/>
              <w:left w:val="single" w:sz="8" w:space="0" w:color="000000"/>
              <w:bottom w:val="single" w:sz="8" w:space="0" w:color="000000"/>
            </w:tcBorders>
          </w:tcPr>
          <w:p w:rsidR="0084430F"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3</w:t>
            </w:r>
            <w:r w:rsidR="0084430F" w:rsidRPr="00ED6E86">
              <w:rPr>
                <w:rFonts w:ascii="Times New Roman" w:hAnsi="Times New Roman" w:cs="Times New Roman"/>
                <w:szCs w:val="24"/>
              </w:rPr>
              <w:t>5</w:t>
            </w:r>
          </w:p>
        </w:tc>
      </w:tr>
      <w:tr w:rsidR="004D7222" w:rsidRPr="00ED6E86" w:rsidTr="00ED6E86">
        <w:trPr>
          <w:trHeight w:val="593"/>
        </w:trPr>
        <w:tc>
          <w:tcPr>
            <w:tcW w:w="7431" w:type="dxa"/>
            <w:tcBorders>
              <w:top w:val="single" w:sz="8" w:space="0" w:color="000000"/>
              <w:bottom w:val="nil"/>
              <w:right w:val="single" w:sz="8" w:space="0" w:color="000000"/>
            </w:tcBorders>
            <w:tcMar>
              <w:top w:w="60" w:type="dxa"/>
              <w:left w:w="60" w:type="dxa"/>
              <w:bottom w:w="60" w:type="dxa"/>
              <w:right w:w="60" w:type="dxa"/>
            </w:tcMar>
          </w:tcPr>
          <w:p w:rsidR="004D7222"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Общая численность </w:t>
            </w:r>
            <w:proofErr w:type="spellStart"/>
            <w:r w:rsidRPr="00ED6E86">
              <w:rPr>
                <w:rFonts w:ascii="Times New Roman" w:hAnsi="Times New Roman" w:cs="Times New Roman"/>
                <w:szCs w:val="24"/>
              </w:rPr>
              <w:t>педработников</w:t>
            </w:r>
            <w:proofErr w:type="spellEnd"/>
            <w:r w:rsidRPr="00ED6E86">
              <w:rPr>
                <w:rFonts w:ascii="Times New Roman" w:hAnsi="Times New Roman" w:cs="Times New Roman"/>
                <w:szCs w:val="24"/>
              </w:rPr>
              <w:t xml:space="preserve">, в том числе количество </w:t>
            </w:r>
            <w:proofErr w:type="spellStart"/>
            <w:r w:rsidRPr="00ED6E86">
              <w:rPr>
                <w:rFonts w:ascii="Times New Roman" w:hAnsi="Times New Roman" w:cs="Times New Roman"/>
                <w:szCs w:val="24"/>
              </w:rPr>
              <w:t>педработников</w:t>
            </w:r>
            <w:proofErr w:type="spellEnd"/>
            <w:r w:rsidRPr="00ED6E86">
              <w:rPr>
                <w:rFonts w:ascii="Times New Roman" w:hAnsi="Times New Roman" w:cs="Times New Roman"/>
                <w:szCs w:val="24"/>
              </w:rPr>
              <w:t>:</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D7222"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w:t>
            </w:r>
          </w:p>
        </w:tc>
        <w:tc>
          <w:tcPr>
            <w:tcW w:w="1417" w:type="dxa"/>
            <w:tcBorders>
              <w:top w:val="single" w:sz="8" w:space="0" w:color="000000"/>
              <w:left w:val="single" w:sz="8" w:space="0" w:color="000000"/>
              <w:bottom w:val="nil"/>
            </w:tcBorders>
          </w:tcPr>
          <w:p w:rsidR="004D7222" w:rsidRPr="00ED6E86" w:rsidRDefault="00C22D4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30</w:t>
            </w:r>
          </w:p>
        </w:tc>
      </w:tr>
      <w:tr w:rsidR="004D7222" w:rsidRPr="00ED6E86" w:rsidTr="00ED6E86">
        <w:trPr>
          <w:trHeight w:val="291"/>
        </w:trPr>
        <w:tc>
          <w:tcPr>
            <w:tcW w:w="7431" w:type="dxa"/>
            <w:tcBorders>
              <w:top w:val="nil"/>
              <w:bottom w:val="single" w:sz="8" w:space="0" w:color="000000"/>
              <w:right w:val="single" w:sz="8" w:space="0" w:color="000000"/>
            </w:tcBorders>
            <w:tcMar>
              <w:top w:w="60" w:type="dxa"/>
              <w:left w:w="60" w:type="dxa"/>
              <w:bottom w:w="60" w:type="dxa"/>
              <w:right w:w="60" w:type="dxa"/>
            </w:tcMar>
          </w:tcPr>
          <w:p w:rsidR="004D7222"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с высшим образованием</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4D7222" w:rsidRPr="00ED6E86" w:rsidRDefault="004D7222"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4D7222" w:rsidRPr="00ED6E86" w:rsidRDefault="00CD5DB0"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15</w:t>
            </w:r>
          </w:p>
        </w:tc>
      </w:tr>
      <w:tr w:rsidR="004D7222" w:rsidRPr="00ED6E86" w:rsidTr="00ED6E86">
        <w:trPr>
          <w:trHeight w:val="426"/>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4D7222"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высшим </w:t>
            </w:r>
            <w:r w:rsidR="00CD5DB0" w:rsidRPr="00ED6E86">
              <w:rPr>
                <w:rFonts w:ascii="Times New Roman" w:hAnsi="Times New Roman" w:cs="Times New Roman"/>
                <w:szCs w:val="24"/>
              </w:rPr>
              <w:t>образованием педагогической направленности (профиля)</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4D7222" w:rsidRPr="00ED6E86" w:rsidRDefault="004D7222"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4D7222" w:rsidRPr="00ED6E86" w:rsidRDefault="00CD5DB0"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15</w:t>
            </w:r>
          </w:p>
        </w:tc>
      </w:tr>
      <w:tr w:rsidR="004D7222" w:rsidRPr="00ED6E86" w:rsidTr="00ED6E86">
        <w:trPr>
          <w:trHeight w:val="292"/>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4D7222"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средним профессиональным образованием</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4D7222" w:rsidRPr="00ED6E86" w:rsidRDefault="004D7222"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4D7222" w:rsidRPr="00ED6E86" w:rsidRDefault="00674F3E"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15</w:t>
            </w:r>
          </w:p>
        </w:tc>
      </w:tr>
      <w:tr w:rsidR="004D7222" w:rsidRPr="00ED6E86" w:rsidTr="00ED6E86">
        <w:trPr>
          <w:trHeight w:val="553"/>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4D7222" w:rsidRPr="00ED6E86" w:rsidRDefault="004D7222"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средним профессиональным </w:t>
            </w:r>
            <w:r w:rsidR="00B17FB3" w:rsidRPr="00ED6E86">
              <w:rPr>
                <w:rFonts w:ascii="Times New Roman" w:hAnsi="Times New Roman" w:cs="Times New Roman"/>
                <w:szCs w:val="24"/>
              </w:rPr>
              <w:t>образование</w:t>
            </w:r>
            <w:r w:rsidR="00617956" w:rsidRPr="00ED6E86">
              <w:rPr>
                <w:rFonts w:ascii="Times New Roman" w:hAnsi="Times New Roman" w:cs="Times New Roman"/>
                <w:szCs w:val="24"/>
              </w:rPr>
              <w:t>м</w:t>
            </w:r>
            <w:r w:rsidR="00B17FB3" w:rsidRPr="00ED6E86">
              <w:rPr>
                <w:rFonts w:ascii="Times New Roman" w:hAnsi="Times New Roman" w:cs="Times New Roman"/>
                <w:szCs w:val="24"/>
              </w:rPr>
              <w:t xml:space="preserve"> педагогической направленности (профиля)</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D7222" w:rsidRPr="00ED6E86" w:rsidRDefault="004D7222"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4D7222" w:rsidRPr="00ED6E86" w:rsidRDefault="00674F3E"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15</w:t>
            </w:r>
          </w:p>
        </w:tc>
      </w:tr>
      <w:tr w:rsidR="00CD5DB0" w:rsidRPr="00ED6E86" w:rsidTr="00ED6E86">
        <w:trPr>
          <w:trHeight w:val="345"/>
        </w:trPr>
        <w:tc>
          <w:tcPr>
            <w:tcW w:w="7431" w:type="dxa"/>
            <w:tcBorders>
              <w:top w:val="single" w:sz="8" w:space="0" w:color="000000"/>
              <w:bottom w:val="nil"/>
              <w:right w:val="single" w:sz="8" w:space="0" w:color="000000"/>
            </w:tcBorders>
            <w:tcMar>
              <w:top w:w="60" w:type="dxa"/>
              <w:left w:w="60" w:type="dxa"/>
              <w:bottom w:w="60" w:type="dxa"/>
              <w:right w:w="60" w:type="dxa"/>
            </w:tcMar>
          </w:tcPr>
          <w:p w:rsidR="00CD5DB0" w:rsidRPr="00ED6E86" w:rsidRDefault="00D10949" w:rsidP="007B47AA">
            <w:pPr>
              <w:autoSpaceDE w:val="0"/>
              <w:autoSpaceDN w:val="0"/>
              <w:adjustRightInd w:val="0"/>
              <w:spacing w:after="0" w:line="240" w:lineRule="auto"/>
              <w:jc w:val="both"/>
              <w:rPr>
                <w:rFonts w:ascii="Times New Roman" w:hAnsi="Times New Roman" w:cs="Times New Roman"/>
                <w:szCs w:val="24"/>
              </w:rPr>
            </w:pPr>
            <w:r w:rsidRPr="00ED6E86">
              <w:rPr>
                <w:rFonts w:ascii="Times New Roman" w:hAnsi="Times New Roman" w:cs="Times New Roman"/>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D5DB0" w:rsidRPr="00ED6E86" w:rsidRDefault="00CD5DB0"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 (процент)</w:t>
            </w:r>
          </w:p>
        </w:tc>
        <w:tc>
          <w:tcPr>
            <w:tcW w:w="1417" w:type="dxa"/>
            <w:tcBorders>
              <w:top w:val="single" w:sz="8" w:space="0" w:color="000000"/>
              <w:left w:val="single" w:sz="8" w:space="0" w:color="000000"/>
              <w:bottom w:val="nil"/>
            </w:tcBorders>
          </w:tcPr>
          <w:p w:rsidR="00CD5DB0" w:rsidRPr="00ED6E86" w:rsidRDefault="00A5709D"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2</w:t>
            </w:r>
            <w:r w:rsidR="00D10949" w:rsidRPr="00ED6E86">
              <w:rPr>
                <w:rFonts w:ascii="Times New Roman" w:hAnsi="Times New Roman" w:cs="Times New Roman"/>
                <w:szCs w:val="24"/>
              </w:rPr>
              <w:t xml:space="preserve"> (12%)</w:t>
            </w:r>
          </w:p>
        </w:tc>
      </w:tr>
      <w:tr w:rsidR="00CD5DB0" w:rsidRPr="00ED6E86" w:rsidTr="00ED6E86">
        <w:trPr>
          <w:trHeight w:val="285"/>
        </w:trPr>
        <w:tc>
          <w:tcPr>
            <w:tcW w:w="7431" w:type="dxa"/>
            <w:tcBorders>
              <w:top w:val="nil"/>
              <w:bottom w:val="single" w:sz="8" w:space="0" w:color="000000"/>
              <w:right w:val="single" w:sz="8" w:space="0" w:color="000000"/>
            </w:tcBorders>
            <w:tcMar>
              <w:top w:w="60" w:type="dxa"/>
              <w:left w:w="60" w:type="dxa"/>
              <w:bottom w:w="60" w:type="dxa"/>
              <w:right w:w="60" w:type="dxa"/>
            </w:tcMar>
          </w:tcPr>
          <w:p w:rsidR="00CD5DB0" w:rsidRPr="00ED6E86" w:rsidRDefault="00CD5DB0"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с высшей</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CD5DB0" w:rsidRPr="00ED6E86" w:rsidRDefault="00CD5DB0"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CD5DB0" w:rsidRPr="00ED6E86" w:rsidRDefault="00674F3E"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5 </w:t>
            </w:r>
            <w:r w:rsidR="00D10949" w:rsidRPr="00ED6E86">
              <w:rPr>
                <w:rFonts w:ascii="Times New Roman" w:hAnsi="Times New Roman" w:cs="Times New Roman"/>
                <w:szCs w:val="24"/>
              </w:rPr>
              <w:t>(</w:t>
            </w:r>
            <w:r w:rsidRPr="00ED6E86">
              <w:rPr>
                <w:rFonts w:ascii="Times New Roman" w:hAnsi="Times New Roman" w:cs="Times New Roman"/>
                <w:szCs w:val="24"/>
              </w:rPr>
              <w:t>17</w:t>
            </w:r>
            <w:r w:rsidR="00D10949" w:rsidRPr="00ED6E86">
              <w:rPr>
                <w:rFonts w:ascii="Times New Roman" w:hAnsi="Times New Roman" w:cs="Times New Roman"/>
                <w:szCs w:val="24"/>
              </w:rPr>
              <w:t>%)</w:t>
            </w:r>
          </w:p>
        </w:tc>
      </w:tr>
      <w:tr w:rsidR="00CD5DB0" w:rsidRPr="00ED6E86" w:rsidTr="00ED6E86">
        <w:trPr>
          <w:trHeight w:val="203"/>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CD5DB0" w:rsidRPr="00ED6E86" w:rsidRDefault="00CD5DB0"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первой</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CD5DB0" w:rsidRPr="00ED6E86" w:rsidRDefault="00CD5DB0"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CD5DB0" w:rsidRPr="00ED6E86" w:rsidRDefault="00674F3E"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 (3</w:t>
            </w:r>
            <w:r w:rsidR="00D10949" w:rsidRPr="00ED6E86">
              <w:rPr>
                <w:rFonts w:ascii="Times New Roman" w:hAnsi="Times New Roman" w:cs="Times New Roman"/>
                <w:szCs w:val="24"/>
              </w:rPr>
              <w:t>%)</w:t>
            </w:r>
          </w:p>
        </w:tc>
      </w:tr>
      <w:tr w:rsidR="00D10949" w:rsidRPr="00ED6E86" w:rsidTr="00ED6E86">
        <w:trPr>
          <w:trHeight w:val="1268"/>
        </w:trPr>
        <w:tc>
          <w:tcPr>
            <w:tcW w:w="7431" w:type="dxa"/>
            <w:tcBorders>
              <w:top w:val="single" w:sz="8" w:space="0" w:color="000000"/>
              <w:bottom w:val="nil"/>
              <w:right w:val="single" w:sz="8" w:space="0" w:color="000000"/>
            </w:tcBorders>
            <w:tcMar>
              <w:top w:w="60" w:type="dxa"/>
              <w:left w:w="60" w:type="dxa"/>
              <w:bottom w:w="60" w:type="dxa"/>
              <w:right w:w="60" w:type="dxa"/>
            </w:tcMar>
          </w:tcPr>
          <w:p w:rsidR="00AE0B03" w:rsidRPr="00ED6E86" w:rsidRDefault="00D1094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 xml:space="preserve">Количество (удельный вес численности) педагогических работников в общей численности педагогических работников, педагогический стаж работы которых </w:t>
            </w:r>
            <w:proofErr w:type="spellStart"/>
            <w:proofErr w:type="gramStart"/>
            <w:r w:rsidRPr="00ED6E86">
              <w:rPr>
                <w:rFonts w:ascii="Times New Roman" w:hAnsi="Times New Roman" w:cs="Times New Roman"/>
                <w:szCs w:val="24"/>
              </w:rPr>
              <w:t>составляет:</w:t>
            </w:r>
            <w:r w:rsidR="00ED6E86" w:rsidRPr="00ED6E86">
              <w:rPr>
                <w:rFonts w:ascii="Times New Roman" w:hAnsi="Times New Roman" w:cs="Times New Roman"/>
                <w:szCs w:val="24"/>
              </w:rPr>
              <w:t>до</w:t>
            </w:r>
            <w:proofErr w:type="spellEnd"/>
            <w:proofErr w:type="gramEnd"/>
            <w:r w:rsidR="00ED6E86" w:rsidRPr="00ED6E86">
              <w:rPr>
                <w:rFonts w:ascii="Times New Roman" w:hAnsi="Times New Roman" w:cs="Times New Roman"/>
                <w:szCs w:val="24"/>
              </w:rPr>
              <w:t xml:space="preserve"> 5 лет</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D10949" w:rsidRPr="00ED6E86" w:rsidRDefault="00D1094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 (процент)</w:t>
            </w:r>
          </w:p>
        </w:tc>
        <w:tc>
          <w:tcPr>
            <w:tcW w:w="1417" w:type="dxa"/>
            <w:tcBorders>
              <w:top w:val="single" w:sz="8" w:space="0" w:color="000000"/>
              <w:left w:val="single" w:sz="8" w:space="0" w:color="000000"/>
              <w:bottom w:val="nil"/>
            </w:tcBorders>
          </w:tcPr>
          <w:p w:rsidR="00D10949" w:rsidRDefault="00D10949" w:rsidP="007B47AA">
            <w:pPr>
              <w:spacing w:after="0" w:line="240" w:lineRule="auto"/>
              <w:jc w:val="both"/>
              <w:rPr>
                <w:rFonts w:ascii="Times New Roman" w:hAnsi="Times New Roman" w:cs="Times New Roman"/>
                <w:szCs w:val="24"/>
              </w:rPr>
            </w:pPr>
          </w:p>
          <w:p w:rsidR="00ED6E86" w:rsidRDefault="00ED6E86" w:rsidP="007B47AA">
            <w:pPr>
              <w:spacing w:after="0" w:line="240" w:lineRule="auto"/>
              <w:jc w:val="both"/>
              <w:rPr>
                <w:rFonts w:ascii="Times New Roman" w:hAnsi="Times New Roman" w:cs="Times New Roman"/>
                <w:szCs w:val="24"/>
              </w:rPr>
            </w:pPr>
          </w:p>
          <w:p w:rsidR="00ED6E86" w:rsidRPr="00ED6E86" w:rsidRDefault="00ED6E86"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6 (28%)</w:t>
            </w:r>
          </w:p>
        </w:tc>
      </w:tr>
      <w:tr w:rsidR="00D10949" w:rsidRPr="00ED6E86" w:rsidTr="00ED6E86">
        <w:trPr>
          <w:trHeight w:val="247"/>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D10949" w:rsidRPr="00ED6E86" w:rsidRDefault="00D1094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больше 30 лет</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D10949" w:rsidRPr="00ED6E86" w:rsidRDefault="00D10949"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D10949" w:rsidRPr="00ED6E86" w:rsidRDefault="00674F3E"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5</w:t>
            </w:r>
            <w:r w:rsidR="006E59BA" w:rsidRPr="00ED6E86">
              <w:rPr>
                <w:rFonts w:ascii="Times New Roman" w:hAnsi="Times New Roman" w:cs="Times New Roman"/>
                <w:szCs w:val="24"/>
              </w:rPr>
              <w:t xml:space="preserve"> (34%)</w:t>
            </w:r>
          </w:p>
        </w:tc>
      </w:tr>
      <w:tr w:rsidR="006E59BA" w:rsidRPr="00ED6E86" w:rsidTr="00ED6E86">
        <w:trPr>
          <w:trHeight w:val="652"/>
        </w:trPr>
        <w:tc>
          <w:tcPr>
            <w:tcW w:w="7431" w:type="dxa"/>
            <w:tcBorders>
              <w:top w:val="single" w:sz="8" w:space="0" w:color="000000"/>
              <w:bottom w:val="nil"/>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Количество (удельный вес численности) педагогических работников в общей численности педагогических работников в возрасте:</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 (процент)</w:t>
            </w:r>
          </w:p>
        </w:tc>
        <w:tc>
          <w:tcPr>
            <w:tcW w:w="1417" w:type="dxa"/>
            <w:tcBorders>
              <w:top w:val="single" w:sz="8" w:space="0" w:color="000000"/>
              <w:left w:val="single" w:sz="8" w:space="0" w:color="000000"/>
              <w:bottom w:val="nil"/>
            </w:tcBorders>
          </w:tcPr>
          <w:p w:rsidR="006E59BA" w:rsidRPr="00ED6E86" w:rsidRDefault="006E59BA" w:rsidP="007B47AA">
            <w:pPr>
              <w:spacing w:after="0" w:line="240" w:lineRule="auto"/>
              <w:jc w:val="both"/>
              <w:rPr>
                <w:rFonts w:ascii="Times New Roman" w:hAnsi="Times New Roman" w:cs="Times New Roman"/>
                <w:szCs w:val="24"/>
              </w:rPr>
            </w:pPr>
          </w:p>
        </w:tc>
      </w:tr>
      <w:tr w:rsidR="006E59BA" w:rsidRPr="00ED6E86" w:rsidTr="00ED6E86">
        <w:trPr>
          <w:trHeight w:val="319"/>
        </w:trPr>
        <w:tc>
          <w:tcPr>
            <w:tcW w:w="7431" w:type="dxa"/>
            <w:tcBorders>
              <w:top w:val="nil"/>
              <w:bottom w:val="single" w:sz="8" w:space="0" w:color="000000"/>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до 30 лет</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6E59BA" w:rsidRPr="00ED6E86" w:rsidRDefault="00674F3E"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w:t>
            </w:r>
            <w:r w:rsidR="006E59BA" w:rsidRPr="00ED6E86">
              <w:rPr>
                <w:rFonts w:ascii="Times New Roman" w:hAnsi="Times New Roman" w:cs="Times New Roman"/>
                <w:szCs w:val="24"/>
              </w:rPr>
              <w:t xml:space="preserve"> (66%)</w:t>
            </w:r>
          </w:p>
        </w:tc>
      </w:tr>
      <w:tr w:rsidR="006E59BA" w:rsidRPr="00ED6E86" w:rsidTr="00ED6E86">
        <w:trPr>
          <w:trHeight w:val="279"/>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от 55 лет</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6E59BA" w:rsidRPr="00ED6E86" w:rsidRDefault="00674F3E"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3</w:t>
            </w:r>
            <w:r w:rsidR="006E59BA" w:rsidRPr="00ED6E86">
              <w:rPr>
                <w:rFonts w:ascii="Times New Roman" w:hAnsi="Times New Roman" w:cs="Times New Roman"/>
                <w:szCs w:val="24"/>
              </w:rPr>
              <w:t xml:space="preserve"> (34%)</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 (процент)</w:t>
            </w:r>
          </w:p>
        </w:tc>
        <w:tc>
          <w:tcPr>
            <w:tcW w:w="1417" w:type="dxa"/>
            <w:tcBorders>
              <w:top w:val="single" w:sz="8" w:space="0" w:color="000000"/>
              <w:left w:val="single" w:sz="8" w:space="0" w:color="000000"/>
              <w:bottom w:val="single" w:sz="8" w:space="0" w:color="000000"/>
            </w:tcBorders>
          </w:tcPr>
          <w:p w:rsidR="0084430F" w:rsidRPr="00ED6E86" w:rsidRDefault="005E704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33</w:t>
            </w:r>
            <w:r w:rsidR="006E59BA" w:rsidRPr="00ED6E86">
              <w:rPr>
                <w:rFonts w:ascii="Times New Roman" w:hAnsi="Times New Roman" w:cs="Times New Roman"/>
                <w:szCs w:val="24"/>
              </w:rPr>
              <w:t xml:space="preserve"> (72%)</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 (процент)</w:t>
            </w:r>
          </w:p>
        </w:tc>
        <w:tc>
          <w:tcPr>
            <w:tcW w:w="1417" w:type="dxa"/>
            <w:tcBorders>
              <w:top w:val="single" w:sz="8" w:space="0" w:color="000000"/>
              <w:left w:val="single" w:sz="8" w:space="0" w:color="000000"/>
              <w:bottom w:val="single" w:sz="8" w:space="0" w:color="000000"/>
            </w:tcBorders>
          </w:tcPr>
          <w:p w:rsidR="0084430F" w:rsidRPr="00ED6E86" w:rsidRDefault="005E704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30</w:t>
            </w:r>
            <w:r w:rsidR="006E59BA" w:rsidRPr="00ED6E86">
              <w:rPr>
                <w:rFonts w:ascii="Times New Roman" w:hAnsi="Times New Roman" w:cs="Times New Roman"/>
                <w:szCs w:val="24"/>
              </w:rPr>
              <w:t xml:space="preserve"> (66%)</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Соотношение «педагогический работник/воспитанник»</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человек/человек</w:t>
            </w:r>
          </w:p>
        </w:tc>
        <w:tc>
          <w:tcPr>
            <w:tcW w:w="1417" w:type="dxa"/>
            <w:tcBorders>
              <w:top w:val="single" w:sz="8" w:space="0" w:color="000000"/>
              <w:left w:val="single" w:sz="8" w:space="0" w:color="000000"/>
              <w:bottom w:val="single" w:sz="8" w:space="0" w:color="000000"/>
            </w:tcBorders>
          </w:tcPr>
          <w:p w:rsidR="0084430F" w:rsidRPr="00ED6E86" w:rsidRDefault="0008061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6</w:t>
            </w:r>
            <w:r w:rsidR="006E59BA" w:rsidRPr="00ED6E86">
              <w:rPr>
                <w:rFonts w:ascii="Times New Roman" w:hAnsi="Times New Roman" w:cs="Times New Roman"/>
                <w:szCs w:val="24"/>
              </w:rPr>
              <w:t>/1</w:t>
            </w:r>
          </w:p>
        </w:tc>
      </w:tr>
      <w:tr w:rsidR="006E59BA" w:rsidRPr="00ED6E86" w:rsidTr="00ED6E86">
        <w:trPr>
          <w:trHeight w:val="323"/>
        </w:trPr>
        <w:tc>
          <w:tcPr>
            <w:tcW w:w="7431" w:type="dxa"/>
            <w:tcBorders>
              <w:top w:val="single" w:sz="8" w:space="0" w:color="000000"/>
              <w:bottom w:val="nil"/>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Наличие в детском саду:</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E59BA"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да/нет</w:t>
            </w:r>
          </w:p>
        </w:tc>
        <w:tc>
          <w:tcPr>
            <w:tcW w:w="1417" w:type="dxa"/>
            <w:tcBorders>
              <w:top w:val="single" w:sz="8" w:space="0" w:color="000000"/>
              <w:left w:val="single" w:sz="8" w:space="0" w:color="000000"/>
              <w:bottom w:val="nil"/>
            </w:tcBorders>
          </w:tcPr>
          <w:p w:rsidR="006E59BA" w:rsidRPr="00ED6E86" w:rsidRDefault="006E59BA" w:rsidP="007B47AA">
            <w:pPr>
              <w:spacing w:after="0" w:line="240" w:lineRule="auto"/>
              <w:jc w:val="both"/>
              <w:rPr>
                <w:rFonts w:ascii="Times New Roman" w:hAnsi="Times New Roman" w:cs="Times New Roman"/>
                <w:szCs w:val="24"/>
              </w:rPr>
            </w:pPr>
          </w:p>
        </w:tc>
      </w:tr>
      <w:tr w:rsidR="006E59BA" w:rsidRPr="00ED6E86" w:rsidTr="00ED6E86">
        <w:trPr>
          <w:trHeight w:val="287"/>
        </w:trPr>
        <w:tc>
          <w:tcPr>
            <w:tcW w:w="7431" w:type="dxa"/>
            <w:tcBorders>
              <w:top w:val="nil"/>
              <w:bottom w:val="single" w:sz="8" w:space="0" w:color="000000"/>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музыкального руководителя</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6E59BA"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w:t>
            </w:r>
          </w:p>
        </w:tc>
      </w:tr>
      <w:tr w:rsidR="006E59BA" w:rsidRPr="00ED6E86" w:rsidTr="00ED6E86">
        <w:trPr>
          <w:trHeight w:val="280"/>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инструктора по физической культуре</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6E59BA"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w:t>
            </w:r>
          </w:p>
        </w:tc>
      </w:tr>
      <w:tr w:rsidR="006E59BA" w:rsidRPr="00ED6E86" w:rsidTr="00ED6E86">
        <w:trPr>
          <w:trHeight w:val="288"/>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6E59BA" w:rsidRPr="00ED6E86" w:rsidRDefault="005E7043"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lastRenderedPageBreak/>
              <w:t>педагог</w:t>
            </w:r>
            <w:r w:rsidR="006E59BA" w:rsidRPr="00ED6E86">
              <w:rPr>
                <w:rFonts w:ascii="Times New Roman" w:hAnsi="Times New Roman" w:cs="Times New Roman"/>
                <w:szCs w:val="24"/>
              </w:rPr>
              <w:t>-логопеда</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6E59BA"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w:t>
            </w:r>
          </w:p>
        </w:tc>
      </w:tr>
      <w:tr w:rsidR="006E59BA" w:rsidRPr="00ED6E86" w:rsidTr="00ED6E86">
        <w:trPr>
          <w:trHeight w:val="282"/>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логопеда</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6E59BA" w:rsidRPr="00ED6E86" w:rsidRDefault="00453807"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нет</w:t>
            </w:r>
          </w:p>
        </w:tc>
      </w:tr>
      <w:tr w:rsidR="006E59BA" w:rsidRPr="00ED6E86" w:rsidTr="00ED6E86">
        <w:trPr>
          <w:trHeight w:val="287"/>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учителя-дефектолога</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tcBorders>
          </w:tcPr>
          <w:p w:rsidR="006E59BA" w:rsidRPr="00ED6E86" w:rsidRDefault="00453807"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нет</w:t>
            </w:r>
          </w:p>
        </w:tc>
      </w:tr>
      <w:tr w:rsidR="006E59BA" w:rsidRPr="00ED6E86" w:rsidTr="00ED6E86">
        <w:trPr>
          <w:trHeight w:val="279"/>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6E59BA" w:rsidRPr="00ED6E86" w:rsidRDefault="006E59BA"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педагога-психолога</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E59BA" w:rsidRPr="00ED6E86" w:rsidRDefault="006E59BA" w:rsidP="007B47AA">
            <w:pPr>
              <w:spacing w:after="0" w:line="240" w:lineRule="auto"/>
              <w:jc w:val="both"/>
              <w:rPr>
                <w:rFonts w:ascii="Times New Roman" w:hAnsi="Times New Roman" w:cs="Times New Roman"/>
                <w:szCs w:val="24"/>
              </w:rPr>
            </w:pPr>
          </w:p>
        </w:tc>
        <w:tc>
          <w:tcPr>
            <w:tcW w:w="1417" w:type="dxa"/>
            <w:tcBorders>
              <w:left w:val="single" w:sz="8" w:space="0" w:color="000000"/>
              <w:bottom w:val="single" w:sz="8" w:space="0" w:color="000000"/>
            </w:tcBorders>
          </w:tcPr>
          <w:p w:rsidR="006E59BA"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w:t>
            </w:r>
          </w:p>
        </w:tc>
      </w:tr>
      <w:tr w:rsidR="0084430F" w:rsidRPr="00ED6E86" w:rsidTr="00ED6E86">
        <w:tc>
          <w:tcPr>
            <w:tcW w:w="10266" w:type="dxa"/>
            <w:gridSpan w:val="3"/>
            <w:tcBorders>
              <w:top w:val="single" w:sz="8" w:space="0" w:color="000000"/>
              <w:bottom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b/>
                <w:bCs/>
                <w:szCs w:val="24"/>
              </w:rPr>
            </w:pPr>
            <w:r w:rsidRPr="00ED6E86">
              <w:rPr>
                <w:rFonts w:ascii="Times New Roman" w:hAnsi="Times New Roman" w:cs="Times New Roman"/>
                <w:b/>
                <w:bCs/>
                <w:szCs w:val="24"/>
              </w:rPr>
              <w:t>Инфраструктура</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Общая площадь помещений, в которых осуществляется образовательная деятельность, в расчете на одного воспитанника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кв. м</w:t>
            </w:r>
          </w:p>
        </w:tc>
        <w:tc>
          <w:tcPr>
            <w:tcW w:w="1417" w:type="dxa"/>
            <w:tcBorders>
              <w:top w:val="single" w:sz="8" w:space="0" w:color="000000"/>
              <w:left w:val="single" w:sz="8" w:space="0" w:color="000000"/>
              <w:bottom w:val="single" w:sz="8" w:space="0" w:color="000000"/>
            </w:tcBorders>
          </w:tcPr>
          <w:p w:rsidR="0084430F" w:rsidRPr="00ED6E86" w:rsidRDefault="00080611"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6</w:t>
            </w:r>
          </w:p>
        </w:tc>
      </w:tr>
      <w:tr w:rsidR="0084430F" w:rsidRPr="00ED6E86" w:rsidTr="00ED6E86">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Площадь помещений для дополнительных видов деятельности воспитанников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4430F" w:rsidRPr="00ED6E86" w:rsidRDefault="0084430F"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кв. м</w:t>
            </w:r>
          </w:p>
        </w:tc>
        <w:tc>
          <w:tcPr>
            <w:tcW w:w="1417" w:type="dxa"/>
            <w:tcBorders>
              <w:top w:val="single" w:sz="8" w:space="0" w:color="000000"/>
              <w:left w:val="single" w:sz="8" w:space="0" w:color="000000"/>
              <w:bottom w:val="single" w:sz="8" w:space="0" w:color="000000"/>
            </w:tcBorders>
          </w:tcPr>
          <w:p w:rsidR="0084430F" w:rsidRPr="00ED6E86" w:rsidRDefault="000B7E27"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120</w:t>
            </w:r>
          </w:p>
        </w:tc>
      </w:tr>
      <w:tr w:rsidR="00026919" w:rsidRPr="00ED6E86" w:rsidTr="00ED6E86">
        <w:trPr>
          <w:trHeight w:val="280"/>
        </w:trPr>
        <w:tc>
          <w:tcPr>
            <w:tcW w:w="7431" w:type="dxa"/>
            <w:tcBorders>
              <w:top w:val="single" w:sz="8" w:space="0" w:color="000000"/>
              <w:bottom w:val="nil"/>
              <w:right w:val="single" w:sz="8" w:space="0" w:color="000000"/>
            </w:tcBorders>
            <w:tcMar>
              <w:top w:w="60" w:type="dxa"/>
              <w:left w:w="60" w:type="dxa"/>
              <w:bottom w:w="60" w:type="dxa"/>
              <w:right w:w="60" w:type="dxa"/>
            </w:tcMar>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Наличие в детском саду:</w:t>
            </w:r>
          </w:p>
        </w:tc>
        <w:tc>
          <w:tcPr>
            <w:tcW w:w="141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да/нет</w:t>
            </w:r>
          </w:p>
        </w:tc>
        <w:tc>
          <w:tcPr>
            <w:tcW w:w="1417" w:type="dxa"/>
            <w:tcBorders>
              <w:top w:val="single" w:sz="8" w:space="0" w:color="000000"/>
              <w:left w:val="single" w:sz="8" w:space="0" w:color="000000"/>
              <w:bottom w:val="nil"/>
            </w:tcBorders>
          </w:tcPr>
          <w:p w:rsidR="00026919" w:rsidRPr="00ED6E86" w:rsidRDefault="00026919" w:rsidP="007B47AA">
            <w:pPr>
              <w:spacing w:after="0" w:line="240" w:lineRule="auto"/>
              <w:jc w:val="both"/>
              <w:rPr>
                <w:rFonts w:ascii="Times New Roman" w:hAnsi="Times New Roman" w:cs="Times New Roman"/>
                <w:szCs w:val="24"/>
              </w:rPr>
            </w:pPr>
          </w:p>
        </w:tc>
      </w:tr>
      <w:tr w:rsidR="00026919" w:rsidRPr="00ED6E86" w:rsidTr="00ED6E86">
        <w:trPr>
          <w:trHeight w:val="232"/>
        </w:trPr>
        <w:tc>
          <w:tcPr>
            <w:tcW w:w="7431" w:type="dxa"/>
            <w:tcBorders>
              <w:top w:val="nil"/>
              <w:bottom w:val="single" w:sz="8" w:space="0" w:color="000000"/>
              <w:right w:val="single" w:sz="8" w:space="0" w:color="000000"/>
            </w:tcBorders>
            <w:tcMar>
              <w:top w:w="60" w:type="dxa"/>
              <w:left w:w="60" w:type="dxa"/>
              <w:bottom w:w="60" w:type="dxa"/>
              <w:right w:w="60" w:type="dxa"/>
            </w:tcMar>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физкультурного зала</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026919" w:rsidRPr="00ED6E86" w:rsidRDefault="00026919" w:rsidP="007B47AA">
            <w:pPr>
              <w:spacing w:after="0" w:line="240" w:lineRule="auto"/>
              <w:jc w:val="both"/>
              <w:rPr>
                <w:rFonts w:ascii="Times New Roman" w:hAnsi="Times New Roman" w:cs="Times New Roman"/>
                <w:szCs w:val="24"/>
              </w:rPr>
            </w:pPr>
          </w:p>
        </w:tc>
        <w:tc>
          <w:tcPr>
            <w:tcW w:w="1417" w:type="dxa"/>
            <w:tcBorders>
              <w:top w:val="nil"/>
              <w:left w:val="single" w:sz="8" w:space="0" w:color="000000"/>
              <w:bottom w:val="single" w:sz="4" w:space="0" w:color="auto"/>
            </w:tcBorders>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w:t>
            </w:r>
          </w:p>
        </w:tc>
      </w:tr>
      <w:tr w:rsidR="00026919" w:rsidRPr="00ED6E86" w:rsidTr="00ED6E86">
        <w:trPr>
          <w:trHeight w:val="340"/>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музыкального зала</w:t>
            </w:r>
          </w:p>
        </w:tc>
        <w:tc>
          <w:tcPr>
            <w:tcW w:w="1418" w:type="dxa"/>
            <w:vMerge/>
            <w:tcBorders>
              <w:left w:val="single" w:sz="8" w:space="0" w:color="000000"/>
              <w:right w:val="single" w:sz="8" w:space="0" w:color="000000"/>
            </w:tcBorders>
            <w:tcMar>
              <w:top w:w="60" w:type="dxa"/>
              <w:left w:w="60" w:type="dxa"/>
              <w:bottom w:w="60" w:type="dxa"/>
              <w:right w:w="60" w:type="dxa"/>
            </w:tcMar>
            <w:hideMark/>
          </w:tcPr>
          <w:p w:rsidR="00026919" w:rsidRPr="00ED6E86" w:rsidRDefault="00026919"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4" w:space="0" w:color="auto"/>
            </w:tcBorders>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w:t>
            </w:r>
          </w:p>
        </w:tc>
      </w:tr>
      <w:tr w:rsidR="00026919" w:rsidRPr="00ED6E86" w:rsidTr="00ED6E86">
        <w:trPr>
          <w:trHeight w:val="872"/>
        </w:trPr>
        <w:tc>
          <w:tcPr>
            <w:tcW w:w="7431" w:type="dxa"/>
            <w:tcBorders>
              <w:top w:val="single" w:sz="8" w:space="0" w:color="000000"/>
              <w:bottom w:val="single" w:sz="8" w:space="0" w:color="000000"/>
              <w:right w:val="single" w:sz="8" w:space="0" w:color="000000"/>
            </w:tcBorders>
            <w:tcMar>
              <w:top w:w="60" w:type="dxa"/>
              <w:left w:w="60" w:type="dxa"/>
              <w:bottom w:w="60" w:type="dxa"/>
              <w:right w:w="60" w:type="dxa"/>
            </w:tcMar>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418"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026919" w:rsidRPr="00ED6E86" w:rsidRDefault="00026919" w:rsidP="007B47AA">
            <w:pPr>
              <w:spacing w:after="0" w:line="240" w:lineRule="auto"/>
              <w:jc w:val="both"/>
              <w:rPr>
                <w:rFonts w:ascii="Times New Roman" w:hAnsi="Times New Roman" w:cs="Times New Roman"/>
                <w:szCs w:val="24"/>
              </w:rPr>
            </w:pPr>
          </w:p>
        </w:tc>
        <w:tc>
          <w:tcPr>
            <w:tcW w:w="1417" w:type="dxa"/>
            <w:tcBorders>
              <w:top w:val="single" w:sz="4" w:space="0" w:color="auto"/>
              <w:left w:val="single" w:sz="8" w:space="0" w:color="000000"/>
              <w:bottom w:val="single" w:sz="8" w:space="0" w:color="000000"/>
            </w:tcBorders>
          </w:tcPr>
          <w:p w:rsidR="00026919" w:rsidRPr="00ED6E86" w:rsidRDefault="00026919" w:rsidP="007B47AA">
            <w:pPr>
              <w:spacing w:after="0" w:line="240" w:lineRule="auto"/>
              <w:jc w:val="both"/>
              <w:rPr>
                <w:rFonts w:ascii="Times New Roman" w:hAnsi="Times New Roman" w:cs="Times New Roman"/>
                <w:szCs w:val="24"/>
              </w:rPr>
            </w:pPr>
            <w:r w:rsidRPr="00ED6E86">
              <w:rPr>
                <w:rFonts w:ascii="Times New Roman" w:hAnsi="Times New Roman" w:cs="Times New Roman"/>
                <w:szCs w:val="24"/>
              </w:rPr>
              <w:t>да</w:t>
            </w:r>
          </w:p>
        </w:tc>
      </w:tr>
    </w:tbl>
    <w:p w:rsidR="00892C25" w:rsidRPr="00ED6E86" w:rsidRDefault="00892C25" w:rsidP="007B47AA">
      <w:pPr>
        <w:widowControl w:val="0"/>
        <w:spacing w:after="0" w:line="240" w:lineRule="auto"/>
        <w:jc w:val="both"/>
        <w:rPr>
          <w:rFonts w:ascii="Times New Roman" w:hAnsi="Times New Roman" w:cs="Times New Roman"/>
          <w:szCs w:val="24"/>
        </w:rPr>
      </w:pPr>
    </w:p>
    <w:p w:rsidR="0080154F" w:rsidRPr="00ED6E86" w:rsidRDefault="0080154F"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80154F" w:rsidRPr="00ED6E86" w:rsidRDefault="0080154F" w:rsidP="007B47AA">
      <w:pPr>
        <w:widowControl w:val="0"/>
        <w:spacing w:after="0" w:line="240" w:lineRule="auto"/>
        <w:jc w:val="both"/>
        <w:rPr>
          <w:rFonts w:ascii="Times New Roman" w:hAnsi="Times New Roman" w:cs="Times New Roman"/>
          <w:szCs w:val="24"/>
        </w:rPr>
      </w:pPr>
      <w:r w:rsidRPr="00ED6E86">
        <w:rPr>
          <w:rFonts w:ascii="Times New Roman" w:hAnsi="Times New Roman" w:cs="Times New Roman"/>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sectPr w:rsidR="0080154F" w:rsidRPr="00ED6E86" w:rsidSect="007B47AA">
      <w:pgSz w:w="11906" w:h="16838"/>
      <w:pgMar w:top="170"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1F3C" w:rsidRDefault="00D51F3C" w:rsidP="0013525C">
      <w:pPr>
        <w:spacing w:after="0" w:line="240" w:lineRule="auto"/>
      </w:pPr>
      <w:r>
        <w:separator/>
      </w:r>
    </w:p>
  </w:endnote>
  <w:endnote w:type="continuationSeparator" w:id="0">
    <w:p w:rsidR="00D51F3C" w:rsidRDefault="00D51F3C" w:rsidP="0013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EE" w:rsidRDefault="006724EE"/>
  <w:p w:rsidR="006724EE" w:rsidRDefault="006724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EE" w:rsidRDefault="006724EE"/>
  <w:p w:rsidR="006724EE" w:rsidRDefault="006724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EE" w:rsidRDefault="006724EE"/>
  <w:p w:rsidR="006724EE" w:rsidRDefault="006724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1F3C" w:rsidRDefault="00D51F3C" w:rsidP="0013525C">
      <w:pPr>
        <w:spacing w:after="0" w:line="240" w:lineRule="auto"/>
      </w:pPr>
      <w:r>
        <w:separator/>
      </w:r>
    </w:p>
  </w:footnote>
  <w:footnote w:type="continuationSeparator" w:id="0">
    <w:p w:rsidR="00D51F3C" w:rsidRDefault="00D51F3C" w:rsidP="0013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EE" w:rsidRDefault="006724EE"/>
  <w:p w:rsidR="006724EE" w:rsidRDefault="006724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EE" w:rsidRDefault="006724E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24EE" w:rsidRDefault="006724EE"/>
  <w:p w:rsidR="006724EE" w:rsidRDefault="00672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3D42"/>
    <w:multiLevelType w:val="hybridMultilevel"/>
    <w:tmpl w:val="B3CC4092"/>
    <w:lvl w:ilvl="0" w:tplc="23136699">
      <w:start w:val="1"/>
      <w:numFmt w:val="decimal"/>
      <w:lvlText w:val="%1."/>
      <w:lvlJc w:val="left"/>
      <w:pPr>
        <w:ind w:left="720" w:hanging="360"/>
      </w:pPr>
    </w:lvl>
    <w:lvl w:ilvl="1" w:tplc="23136699" w:tentative="1">
      <w:start w:val="1"/>
      <w:numFmt w:val="lowerLetter"/>
      <w:lvlText w:val="%2."/>
      <w:lvlJc w:val="left"/>
      <w:pPr>
        <w:ind w:left="1440" w:hanging="360"/>
      </w:pPr>
    </w:lvl>
    <w:lvl w:ilvl="2" w:tplc="23136699" w:tentative="1">
      <w:start w:val="1"/>
      <w:numFmt w:val="lowerRoman"/>
      <w:lvlText w:val="%3."/>
      <w:lvlJc w:val="right"/>
      <w:pPr>
        <w:ind w:left="2160" w:hanging="180"/>
      </w:pPr>
    </w:lvl>
    <w:lvl w:ilvl="3" w:tplc="23136699" w:tentative="1">
      <w:start w:val="1"/>
      <w:numFmt w:val="decimal"/>
      <w:lvlText w:val="%4."/>
      <w:lvlJc w:val="left"/>
      <w:pPr>
        <w:ind w:left="2880" w:hanging="360"/>
      </w:pPr>
    </w:lvl>
    <w:lvl w:ilvl="4" w:tplc="23136699" w:tentative="1">
      <w:start w:val="1"/>
      <w:numFmt w:val="lowerLetter"/>
      <w:lvlText w:val="%5."/>
      <w:lvlJc w:val="left"/>
      <w:pPr>
        <w:ind w:left="3600" w:hanging="360"/>
      </w:pPr>
    </w:lvl>
    <w:lvl w:ilvl="5" w:tplc="23136699" w:tentative="1">
      <w:start w:val="1"/>
      <w:numFmt w:val="lowerRoman"/>
      <w:lvlText w:val="%6."/>
      <w:lvlJc w:val="right"/>
      <w:pPr>
        <w:ind w:left="4320" w:hanging="180"/>
      </w:pPr>
    </w:lvl>
    <w:lvl w:ilvl="6" w:tplc="23136699" w:tentative="1">
      <w:start w:val="1"/>
      <w:numFmt w:val="decimal"/>
      <w:lvlText w:val="%7."/>
      <w:lvlJc w:val="left"/>
      <w:pPr>
        <w:ind w:left="5040" w:hanging="360"/>
      </w:pPr>
    </w:lvl>
    <w:lvl w:ilvl="7" w:tplc="23136699" w:tentative="1">
      <w:start w:val="1"/>
      <w:numFmt w:val="lowerLetter"/>
      <w:lvlText w:val="%8."/>
      <w:lvlJc w:val="left"/>
      <w:pPr>
        <w:ind w:left="5760" w:hanging="360"/>
      </w:pPr>
    </w:lvl>
    <w:lvl w:ilvl="8" w:tplc="23136699" w:tentative="1">
      <w:start w:val="1"/>
      <w:numFmt w:val="lowerRoman"/>
      <w:lvlText w:val="%9."/>
      <w:lvlJc w:val="right"/>
      <w:pPr>
        <w:ind w:left="6480" w:hanging="180"/>
      </w:pPr>
    </w:lvl>
  </w:abstractNum>
  <w:abstractNum w:abstractNumId="1" w15:restartNumberingAfterBreak="0">
    <w:nsid w:val="0C7E699E"/>
    <w:multiLevelType w:val="hybridMultilevel"/>
    <w:tmpl w:val="4F98018C"/>
    <w:lvl w:ilvl="0" w:tplc="93421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412363"/>
    <w:multiLevelType w:val="hybridMultilevel"/>
    <w:tmpl w:val="AF9A4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918FA"/>
    <w:multiLevelType w:val="hybridMultilevel"/>
    <w:tmpl w:val="681EC4FE"/>
    <w:lvl w:ilvl="0" w:tplc="3D36BC60">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781BA7"/>
    <w:multiLevelType w:val="hybridMultilevel"/>
    <w:tmpl w:val="2C54EDEC"/>
    <w:lvl w:ilvl="0" w:tplc="3D36BC60">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F6061BF"/>
    <w:multiLevelType w:val="multilevel"/>
    <w:tmpl w:val="452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25C"/>
    <w:rsid w:val="000205D1"/>
    <w:rsid w:val="00026919"/>
    <w:rsid w:val="00036611"/>
    <w:rsid w:val="00037FB7"/>
    <w:rsid w:val="00042BC7"/>
    <w:rsid w:val="0004347A"/>
    <w:rsid w:val="000523F7"/>
    <w:rsid w:val="00066307"/>
    <w:rsid w:val="0007224B"/>
    <w:rsid w:val="00073163"/>
    <w:rsid w:val="00075D0D"/>
    <w:rsid w:val="000779E9"/>
    <w:rsid w:val="00080611"/>
    <w:rsid w:val="00081240"/>
    <w:rsid w:val="0008332D"/>
    <w:rsid w:val="00090889"/>
    <w:rsid w:val="000B7E27"/>
    <w:rsid w:val="000C59F4"/>
    <w:rsid w:val="000C6EEF"/>
    <w:rsid w:val="000D0FB2"/>
    <w:rsid w:val="000D3C51"/>
    <w:rsid w:val="000E1B9F"/>
    <w:rsid w:val="000F7912"/>
    <w:rsid w:val="0010028A"/>
    <w:rsid w:val="00131512"/>
    <w:rsid w:val="0013525C"/>
    <w:rsid w:val="00135ADD"/>
    <w:rsid w:val="00141F92"/>
    <w:rsid w:val="0014731F"/>
    <w:rsid w:val="00153323"/>
    <w:rsid w:val="00156EBD"/>
    <w:rsid w:val="00160E4F"/>
    <w:rsid w:val="001642BB"/>
    <w:rsid w:val="00167C55"/>
    <w:rsid w:val="00186D2F"/>
    <w:rsid w:val="00190652"/>
    <w:rsid w:val="001B1968"/>
    <w:rsid w:val="001B38F1"/>
    <w:rsid w:val="001D5437"/>
    <w:rsid w:val="001E497C"/>
    <w:rsid w:val="00216E4C"/>
    <w:rsid w:val="00222361"/>
    <w:rsid w:val="00225C11"/>
    <w:rsid w:val="00246A6B"/>
    <w:rsid w:val="00266B1B"/>
    <w:rsid w:val="00281FE1"/>
    <w:rsid w:val="00282D29"/>
    <w:rsid w:val="00287AD9"/>
    <w:rsid w:val="00292CB9"/>
    <w:rsid w:val="0029709B"/>
    <w:rsid w:val="002B047B"/>
    <w:rsid w:val="002D3173"/>
    <w:rsid w:val="003051E3"/>
    <w:rsid w:val="00306A76"/>
    <w:rsid w:val="003076D8"/>
    <w:rsid w:val="003143F9"/>
    <w:rsid w:val="00315345"/>
    <w:rsid w:val="0031534B"/>
    <w:rsid w:val="00321086"/>
    <w:rsid w:val="003334E9"/>
    <w:rsid w:val="00333774"/>
    <w:rsid w:val="00333D9E"/>
    <w:rsid w:val="003411EF"/>
    <w:rsid w:val="00375486"/>
    <w:rsid w:val="00377FF5"/>
    <w:rsid w:val="00384F91"/>
    <w:rsid w:val="00397AF4"/>
    <w:rsid w:val="003A3C7D"/>
    <w:rsid w:val="003A73E1"/>
    <w:rsid w:val="003B74D7"/>
    <w:rsid w:val="003E0CE8"/>
    <w:rsid w:val="00402FB6"/>
    <w:rsid w:val="004215AE"/>
    <w:rsid w:val="00443D29"/>
    <w:rsid w:val="00453807"/>
    <w:rsid w:val="0047109E"/>
    <w:rsid w:val="00483C5A"/>
    <w:rsid w:val="004924C1"/>
    <w:rsid w:val="00495547"/>
    <w:rsid w:val="00496043"/>
    <w:rsid w:val="004A6698"/>
    <w:rsid w:val="004A787A"/>
    <w:rsid w:val="004B29FE"/>
    <w:rsid w:val="004B42F3"/>
    <w:rsid w:val="004C3E71"/>
    <w:rsid w:val="004D31FA"/>
    <w:rsid w:val="004D7222"/>
    <w:rsid w:val="004E0650"/>
    <w:rsid w:val="004E75F1"/>
    <w:rsid w:val="004F5654"/>
    <w:rsid w:val="0050193A"/>
    <w:rsid w:val="00511193"/>
    <w:rsid w:val="0051410E"/>
    <w:rsid w:val="00523262"/>
    <w:rsid w:val="00547376"/>
    <w:rsid w:val="0055487A"/>
    <w:rsid w:val="0056558A"/>
    <w:rsid w:val="00571202"/>
    <w:rsid w:val="005716A0"/>
    <w:rsid w:val="0058509C"/>
    <w:rsid w:val="005869D9"/>
    <w:rsid w:val="005D0697"/>
    <w:rsid w:val="005D4445"/>
    <w:rsid w:val="005E013D"/>
    <w:rsid w:val="005E6B78"/>
    <w:rsid w:val="005E7043"/>
    <w:rsid w:val="005E7DDA"/>
    <w:rsid w:val="005F2588"/>
    <w:rsid w:val="00612F44"/>
    <w:rsid w:val="00615D39"/>
    <w:rsid w:val="00617956"/>
    <w:rsid w:val="00636F88"/>
    <w:rsid w:val="00641283"/>
    <w:rsid w:val="00643A9F"/>
    <w:rsid w:val="00663B94"/>
    <w:rsid w:val="00670AFB"/>
    <w:rsid w:val="006724EE"/>
    <w:rsid w:val="00674F3E"/>
    <w:rsid w:val="00675CC9"/>
    <w:rsid w:val="00676C4C"/>
    <w:rsid w:val="006925F7"/>
    <w:rsid w:val="006A616F"/>
    <w:rsid w:val="006A6DF4"/>
    <w:rsid w:val="006B1927"/>
    <w:rsid w:val="006C0AB9"/>
    <w:rsid w:val="006C2253"/>
    <w:rsid w:val="006C2A99"/>
    <w:rsid w:val="006D0B3E"/>
    <w:rsid w:val="006E3C94"/>
    <w:rsid w:val="006E59BA"/>
    <w:rsid w:val="006F2C76"/>
    <w:rsid w:val="00703CEE"/>
    <w:rsid w:val="00725C30"/>
    <w:rsid w:val="00737006"/>
    <w:rsid w:val="0074309A"/>
    <w:rsid w:val="00747085"/>
    <w:rsid w:val="0074727C"/>
    <w:rsid w:val="007549C2"/>
    <w:rsid w:val="00757887"/>
    <w:rsid w:val="00764A04"/>
    <w:rsid w:val="00771FFD"/>
    <w:rsid w:val="00783807"/>
    <w:rsid w:val="00794255"/>
    <w:rsid w:val="0079550D"/>
    <w:rsid w:val="007A1363"/>
    <w:rsid w:val="007A7FD6"/>
    <w:rsid w:val="007B47AA"/>
    <w:rsid w:val="007C0408"/>
    <w:rsid w:val="007C42C4"/>
    <w:rsid w:val="007C57A8"/>
    <w:rsid w:val="007D69A2"/>
    <w:rsid w:val="007E41B7"/>
    <w:rsid w:val="007F3A81"/>
    <w:rsid w:val="0080154F"/>
    <w:rsid w:val="00806EBA"/>
    <w:rsid w:val="008308C3"/>
    <w:rsid w:val="00834D18"/>
    <w:rsid w:val="00841878"/>
    <w:rsid w:val="008427AB"/>
    <w:rsid w:val="0084430F"/>
    <w:rsid w:val="00845048"/>
    <w:rsid w:val="00845FF2"/>
    <w:rsid w:val="00873F18"/>
    <w:rsid w:val="0088648B"/>
    <w:rsid w:val="00887F4C"/>
    <w:rsid w:val="00892C25"/>
    <w:rsid w:val="008A5539"/>
    <w:rsid w:val="008A7DE0"/>
    <w:rsid w:val="008B204A"/>
    <w:rsid w:val="008B65EC"/>
    <w:rsid w:val="008C09D6"/>
    <w:rsid w:val="008C0BA4"/>
    <w:rsid w:val="008D476A"/>
    <w:rsid w:val="008F0099"/>
    <w:rsid w:val="00905F8A"/>
    <w:rsid w:val="00906128"/>
    <w:rsid w:val="0090783A"/>
    <w:rsid w:val="00912706"/>
    <w:rsid w:val="0091497B"/>
    <w:rsid w:val="00943A97"/>
    <w:rsid w:val="009465FD"/>
    <w:rsid w:val="00947468"/>
    <w:rsid w:val="00956D82"/>
    <w:rsid w:val="0097576D"/>
    <w:rsid w:val="00984CA9"/>
    <w:rsid w:val="00986CC9"/>
    <w:rsid w:val="009A1AF8"/>
    <w:rsid w:val="009B33D4"/>
    <w:rsid w:val="009B3761"/>
    <w:rsid w:val="009B3961"/>
    <w:rsid w:val="009B6DEC"/>
    <w:rsid w:val="009D3443"/>
    <w:rsid w:val="009D4BEF"/>
    <w:rsid w:val="009F73B1"/>
    <w:rsid w:val="00A046BC"/>
    <w:rsid w:val="00A24842"/>
    <w:rsid w:val="00A56F98"/>
    <w:rsid w:val="00A5709D"/>
    <w:rsid w:val="00A63DC9"/>
    <w:rsid w:val="00A80AB8"/>
    <w:rsid w:val="00A834DA"/>
    <w:rsid w:val="00A83C37"/>
    <w:rsid w:val="00AA7E54"/>
    <w:rsid w:val="00AC7F13"/>
    <w:rsid w:val="00AE0B03"/>
    <w:rsid w:val="00B016E4"/>
    <w:rsid w:val="00B1309D"/>
    <w:rsid w:val="00B17FB3"/>
    <w:rsid w:val="00B269F5"/>
    <w:rsid w:val="00B31ED3"/>
    <w:rsid w:val="00B45C11"/>
    <w:rsid w:val="00B45D4C"/>
    <w:rsid w:val="00B46A65"/>
    <w:rsid w:val="00B5419D"/>
    <w:rsid w:val="00B54B87"/>
    <w:rsid w:val="00B56B07"/>
    <w:rsid w:val="00B65472"/>
    <w:rsid w:val="00B73FB0"/>
    <w:rsid w:val="00B96DC2"/>
    <w:rsid w:val="00BC07F1"/>
    <w:rsid w:val="00BD5B50"/>
    <w:rsid w:val="00BE1AF5"/>
    <w:rsid w:val="00BF2103"/>
    <w:rsid w:val="00C02D80"/>
    <w:rsid w:val="00C05FBF"/>
    <w:rsid w:val="00C22738"/>
    <w:rsid w:val="00C22D41"/>
    <w:rsid w:val="00C3037B"/>
    <w:rsid w:val="00C34859"/>
    <w:rsid w:val="00C470AF"/>
    <w:rsid w:val="00C67A33"/>
    <w:rsid w:val="00C7213D"/>
    <w:rsid w:val="00C87D2A"/>
    <w:rsid w:val="00C939A2"/>
    <w:rsid w:val="00C96974"/>
    <w:rsid w:val="00CA68BC"/>
    <w:rsid w:val="00CC41FA"/>
    <w:rsid w:val="00CD1828"/>
    <w:rsid w:val="00CD5DB0"/>
    <w:rsid w:val="00CE456B"/>
    <w:rsid w:val="00CF37C3"/>
    <w:rsid w:val="00D10949"/>
    <w:rsid w:val="00D24E89"/>
    <w:rsid w:val="00D34C59"/>
    <w:rsid w:val="00D404C7"/>
    <w:rsid w:val="00D4125C"/>
    <w:rsid w:val="00D51075"/>
    <w:rsid w:val="00D51F18"/>
    <w:rsid w:val="00D51F3C"/>
    <w:rsid w:val="00D8130E"/>
    <w:rsid w:val="00DA6475"/>
    <w:rsid w:val="00DA7395"/>
    <w:rsid w:val="00DD3837"/>
    <w:rsid w:val="00DD53F8"/>
    <w:rsid w:val="00DE3452"/>
    <w:rsid w:val="00DE49C1"/>
    <w:rsid w:val="00DE49CD"/>
    <w:rsid w:val="00DF404C"/>
    <w:rsid w:val="00E1234E"/>
    <w:rsid w:val="00E30A2D"/>
    <w:rsid w:val="00E51046"/>
    <w:rsid w:val="00E713E1"/>
    <w:rsid w:val="00E72711"/>
    <w:rsid w:val="00E91BE2"/>
    <w:rsid w:val="00E9709C"/>
    <w:rsid w:val="00EA4FF7"/>
    <w:rsid w:val="00EB3A87"/>
    <w:rsid w:val="00ED418D"/>
    <w:rsid w:val="00ED6E86"/>
    <w:rsid w:val="00EF40E0"/>
    <w:rsid w:val="00F03876"/>
    <w:rsid w:val="00F062F3"/>
    <w:rsid w:val="00F170D6"/>
    <w:rsid w:val="00F20677"/>
    <w:rsid w:val="00F65030"/>
    <w:rsid w:val="00F67EB0"/>
    <w:rsid w:val="00F71AB8"/>
    <w:rsid w:val="00F8633F"/>
    <w:rsid w:val="00F90363"/>
    <w:rsid w:val="00F94FD5"/>
    <w:rsid w:val="00F96FE1"/>
    <w:rsid w:val="00FA49FF"/>
    <w:rsid w:val="00FB1CD9"/>
    <w:rsid w:val="00FB5153"/>
    <w:rsid w:val="00FD017A"/>
    <w:rsid w:val="00FD6CA9"/>
    <w:rsid w:val="00FE1488"/>
    <w:rsid w:val="00FE5483"/>
    <w:rsid w:val="00FF03BF"/>
    <w:rsid w:val="00FF6BFC"/>
  </w:rsids>
  <m:mathPr>
    <m:mathFont m:val="Cambria Math"/>
    <m:brkBin m:val="before"/>
    <m:brkBinSub m:val="--"/>
    <m:smallFrac/>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465954-DC64-4BB1-A68F-1D8FB910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07"/>
    <w:pPr>
      <w:spacing w:after="200" w:line="276" w:lineRule="auto"/>
    </w:pPr>
    <w:rPr>
      <w:rFonts w:ascii="Arial" w:hAnsi="Arial" w:cs="Arial"/>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25C"/>
    <w:rPr>
      <w:rFonts w:cs="Times New Roman"/>
      <w:color w:val="0000FF"/>
      <w:u w:val="single"/>
    </w:rPr>
  </w:style>
  <w:style w:type="paragraph" w:styleId="a4">
    <w:name w:val="Balloon Text"/>
    <w:basedOn w:val="a"/>
    <w:link w:val="a5"/>
    <w:uiPriority w:val="99"/>
    <w:semiHidden/>
    <w:unhideWhenUsed/>
    <w:rsid w:val="004710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7109E"/>
    <w:rPr>
      <w:rFonts w:ascii="Tahoma" w:hAnsi="Tahoma" w:cs="Tahoma"/>
      <w:sz w:val="16"/>
      <w:szCs w:val="16"/>
      <w:lang w:eastAsia="en-US"/>
    </w:rPr>
  </w:style>
  <w:style w:type="paragraph" w:styleId="a6">
    <w:name w:val="List Paragraph"/>
    <w:basedOn w:val="a"/>
    <w:uiPriority w:val="34"/>
    <w:qFormat/>
    <w:rsid w:val="00F8633F"/>
    <w:pPr>
      <w:ind w:left="720"/>
      <w:contextualSpacing/>
    </w:pPr>
  </w:style>
  <w:style w:type="table" w:styleId="a7">
    <w:name w:val="Table Grid"/>
    <w:basedOn w:val="a1"/>
    <w:uiPriority w:val="39"/>
    <w:rsid w:val="00B130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rsid w:val="00281FE1"/>
    <w:rPr>
      <w:sz w:val="20"/>
      <w:szCs w:val="20"/>
    </w:rPr>
  </w:style>
  <w:style w:type="character" w:customStyle="1" w:styleId="a9">
    <w:name w:val="Текст примечания Знак"/>
    <w:basedOn w:val="a0"/>
    <w:link w:val="a8"/>
    <w:uiPriority w:val="99"/>
    <w:semiHidden/>
    <w:locked/>
    <w:rsid w:val="00281FE1"/>
    <w:rPr>
      <w:rFonts w:ascii="Arial" w:hAnsi="Arial" w:cs="Arial"/>
      <w:lang w:eastAsia="en-US"/>
    </w:rPr>
  </w:style>
  <w:style w:type="character" w:styleId="aa">
    <w:name w:val="annotation reference"/>
    <w:basedOn w:val="a0"/>
    <w:uiPriority w:val="99"/>
    <w:semiHidden/>
    <w:unhideWhenUsed/>
    <w:rsid w:val="00281FE1"/>
    <w:rPr>
      <w:rFonts w:cs="Times New Roman"/>
      <w:sz w:val="16"/>
      <w:szCs w:val="16"/>
    </w:rPr>
  </w:style>
  <w:style w:type="paragraph" w:styleId="ab">
    <w:name w:val="header"/>
    <w:basedOn w:val="a"/>
    <w:link w:val="ac"/>
    <w:uiPriority w:val="99"/>
    <w:semiHidden/>
    <w:unhideWhenUsed/>
    <w:rsid w:val="00523262"/>
    <w:pPr>
      <w:tabs>
        <w:tab w:val="center" w:pos="4677"/>
        <w:tab w:val="right" w:pos="9355"/>
      </w:tabs>
    </w:pPr>
  </w:style>
  <w:style w:type="character" w:customStyle="1" w:styleId="ac">
    <w:name w:val="Верхний колонтитул Знак"/>
    <w:basedOn w:val="a0"/>
    <w:link w:val="ab"/>
    <w:uiPriority w:val="99"/>
    <w:semiHidden/>
    <w:locked/>
    <w:rsid w:val="00523262"/>
    <w:rPr>
      <w:rFonts w:ascii="Arial" w:hAnsi="Arial" w:cs="Arial"/>
      <w:sz w:val="22"/>
      <w:szCs w:val="22"/>
      <w:lang w:eastAsia="en-US"/>
    </w:rPr>
  </w:style>
  <w:style w:type="paragraph" w:styleId="ad">
    <w:name w:val="Normal (Web)"/>
    <w:basedOn w:val="a"/>
    <w:uiPriority w:val="99"/>
    <w:unhideWhenUsed/>
    <w:rsid w:val="00DE49C1"/>
    <w:pPr>
      <w:spacing w:before="100" w:beforeAutospacing="1" w:after="100" w:afterAutospacing="1" w:line="240" w:lineRule="auto"/>
    </w:pPr>
    <w:rPr>
      <w:sz w:val="20"/>
      <w:szCs w:val="20"/>
      <w:lang w:eastAsia="ru-RU"/>
    </w:rPr>
  </w:style>
  <w:style w:type="character" w:customStyle="1" w:styleId="DefaultParagraphFontPHPDOCX">
    <w:name w:val="Default Paragraph Font PHPDOCX"/>
    <w:uiPriority w:val="1"/>
    <w:semiHidden/>
    <w:unhideWhenUsed/>
    <w:rsid w:val="0051410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1410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51410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2681">
      <w:marLeft w:val="0"/>
      <w:marRight w:val="0"/>
      <w:marTop w:val="0"/>
      <w:marBottom w:val="0"/>
      <w:divBdr>
        <w:top w:val="none" w:sz="0" w:space="0" w:color="auto"/>
        <w:left w:val="none" w:sz="0" w:space="0" w:color="auto"/>
        <w:bottom w:val="none" w:sz="0" w:space="0" w:color="auto"/>
        <w:right w:val="none" w:sz="0" w:space="0" w:color="auto"/>
      </w:divBdr>
    </w:div>
    <w:div w:id="134762682">
      <w:marLeft w:val="0"/>
      <w:marRight w:val="0"/>
      <w:marTop w:val="0"/>
      <w:marBottom w:val="0"/>
      <w:divBdr>
        <w:top w:val="none" w:sz="0" w:space="0" w:color="auto"/>
        <w:left w:val="none" w:sz="0" w:space="0" w:color="auto"/>
        <w:bottom w:val="none" w:sz="0" w:space="0" w:color="auto"/>
        <w:right w:val="none" w:sz="0" w:space="0" w:color="auto"/>
      </w:divBdr>
    </w:div>
    <w:div w:id="134762683">
      <w:marLeft w:val="0"/>
      <w:marRight w:val="0"/>
      <w:marTop w:val="0"/>
      <w:marBottom w:val="0"/>
      <w:divBdr>
        <w:top w:val="none" w:sz="0" w:space="0" w:color="auto"/>
        <w:left w:val="none" w:sz="0" w:space="0" w:color="auto"/>
        <w:bottom w:val="none" w:sz="0" w:space="0" w:color="auto"/>
        <w:right w:val="none" w:sz="0" w:space="0" w:color="auto"/>
      </w:divBdr>
    </w:div>
    <w:div w:id="134762684">
      <w:marLeft w:val="0"/>
      <w:marRight w:val="0"/>
      <w:marTop w:val="0"/>
      <w:marBottom w:val="0"/>
      <w:divBdr>
        <w:top w:val="none" w:sz="0" w:space="0" w:color="auto"/>
        <w:left w:val="none" w:sz="0" w:space="0" w:color="auto"/>
        <w:bottom w:val="none" w:sz="0" w:space="0" w:color="auto"/>
        <w:right w:val="none" w:sz="0" w:space="0" w:color="auto"/>
      </w:divBdr>
    </w:div>
    <w:div w:id="134762685">
      <w:marLeft w:val="0"/>
      <w:marRight w:val="0"/>
      <w:marTop w:val="0"/>
      <w:marBottom w:val="0"/>
      <w:divBdr>
        <w:top w:val="none" w:sz="0" w:space="0" w:color="auto"/>
        <w:left w:val="none" w:sz="0" w:space="0" w:color="auto"/>
        <w:bottom w:val="none" w:sz="0" w:space="0" w:color="auto"/>
        <w:right w:val="none" w:sz="0" w:space="0" w:color="auto"/>
      </w:divBdr>
    </w:div>
    <w:div w:id="1264724488">
      <w:bodyDiv w:val="1"/>
      <w:marLeft w:val="0"/>
      <w:marRight w:val="0"/>
      <w:marTop w:val="0"/>
      <w:marBottom w:val="0"/>
      <w:divBdr>
        <w:top w:val="none" w:sz="0" w:space="0" w:color="auto"/>
        <w:left w:val="none" w:sz="0" w:space="0" w:color="auto"/>
        <w:bottom w:val="none" w:sz="0" w:space="0" w:color="auto"/>
        <w:right w:val="none" w:sz="0" w:space="0" w:color="auto"/>
      </w:divBdr>
    </w:div>
    <w:div w:id="1385060057">
      <w:bodyDiv w:val="1"/>
      <w:marLeft w:val="0"/>
      <w:marRight w:val="0"/>
      <w:marTop w:val="0"/>
      <w:marBottom w:val="0"/>
      <w:divBdr>
        <w:top w:val="none" w:sz="0" w:space="0" w:color="auto"/>
        <w:left w:val="none" w:sz="0" w:space="0" w:color="auto"/>
        <w:bottom w:val="none" w:sz="0" w:space="0" w:color="auto"/>
        <w:right w:val="none" w:sz="0" w:space="0" w:color="auto"/>
      </w:divBdr>
    </w:div>
    <w:div w:id="14265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ou.detsad4@yandex.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Стаж работы кадров </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Столбец1</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Лист1!$A$2:$A$9</c:f>
              <c:strCache>
                <c:ptCount val="8"/>
                <c:pt idx="0">
                  <c:v>До 3 лет </c:v>
                </c:pt>
                <c:pt idx="1">
                  <c:v>От з до 5 лет</c:v>
                </c:pt>
                <c:pt idx="2">
                  <c:v>От 5 до 10 лет  4</c:v>
                </c:pt>
                <c:pt idx="3">
                  <c:v>От 10 до 15 лет 1</c:v>
                </c:pt>
                <c:pt idx="4">
                  <c:v>От 15 до 20 лет</c:v>
                </c:pt>
                <c:pt idx="5">
                  <c:v>От 20 до 25 лет 3</c:v>
                </c:pt>
                <c:pt idx="6">
                  <c:v>От 25 до 30 лет</c:v>
                </c:pt>
                <c:pt idx="7">
                  <c:v>Свыше 30 </c:v>
                </c:pt>
              </c:strCache>
            </c:strRef>
          </c:cat>
          <c:val>
            <c:numRef>
              <c:f>Лист1!$B$2:$B$9</c:f>
              <c:numCache>
                <c:formatCode>General</c:formatCode>
                <c:ptCount val="8"/>
                <c:pt idx="0">
                  <c:v>2</c:v>
                </c:pt>
                <c:pt idx="1">
                  <c:v>4</c:v>
                </c:pt>
                <c:pt idx="2">
                  <c:v>1.4</c:v>
                </c:pt>
                <c:pt idx="3">
                  <c:v>1.2</c:v>
                </c:pt>
                <c:pt idx="4">
                  <c:v>6</c:v>
                </c:pt>
                <c:pt idx="5">
                  <c:v>3</c:v>
                </c:pt>
                <c:pt idx="6">
                  <c:v>5</c:v>
                </c:pt>
                <c:pt idx="7">
                  <c:v>5</c:v>
                </c:pt>
              </c:numCache>
            </c:numRef>
          </c:val>
          <c:extLst>
            <c:ext xmlns:c16="http://schemas.microsoft.com/office/drawing/2014/chart" uri="{C3380CC4-5D6E-409C-BE32-E72D297353CC}">
              <c16:uniqueId val="{00000000-06FB-4E00-925E-2BF6B861292E}"/>
            </c:ext>
          </c:extLst>
        </c:ser>
        <c:dLbls>
          <c:showLegendKey val="0"/>
          <c:showVal val="0"/>
          <c:showCatName val="0"/>
          <c:showSerName val="0"/>
          <c:showPercent val="0"/>
          <c:showBubbleSize val="0"/>
        </c:dLbls>
        <c:gapWidth val="65"/>
        <c:shape val="box"/>
        <c:axId val="86148224"/>
        <c:axId val="86149760"/>
        <c:axId val="0"/>
      </c:bar3DChart>
      <c:catAx>
        <c:axId val="861482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ru-RU"/>
          </a:p>
        </c:txPr>
        <c:crossAx val="86149760"/>
        <c:crosses val="autoZero"/>
        <c:auto val="1"/>
        <c:lblAlgn val="ctr"/>
        <c:lblOffset val="100"/>
        <c:noMultiLvlLbl val="0"/>
      </c:catAx>
      <c:valAx>
        <c:axId val="861497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8614822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Категорийность педагогов</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Высшая категория</c:v>
                </c:pt>
                <c:pt idx="1">
                  <c:v>Первая категория 1</c:v>
                </c:pt>
                <c:pt idx="2">
                  <c:v>Соответствие занимаемой должности</c:v>
                </c:pt>
              </c:strCache>
            </c:strRef>
          </c:cat>
          <c:val>
            <c:numRef>
              <c:f>Лист1!$B$2:$B$5</c:f>
              <c:numCache>
                <c:formatCode>General</c:formatCode>
                <c:ptCount val="4"/>
                <c:pt idx="0">
                  <c:v>8.2000000000000011</c:v>
                </c:pt>
                <c:pt idx="1">
                  <c:v>3.2</c:v>
                </c:pt>
                <c:pt idx="2">
                  <c:v>24</c:v>
                </c:pt>
              </c:numCache>
            </c:numRef>
          </c:val>
          <c:extLst>
            <c:ext xmlns:c16="http://schemas.microsoft.com/office/drawing/2014/chart" uri="{C3380CC4-5D6E-409C-BE32-E72D297353CC}">
              <c16:uniqueId val="{00000000-2ADB-4C02-A53E-1E0DB3A9C241}"/>
            </c:ext>
          </c:extLst>
        </c:ser>
        <c:dLbls>
          <c:showLegendKey val="0"/>
          <c:showVal val="1"/>
          <c:showCatName val="0"/>
          <c:showSerName val="0"/>
          <c:showPercent val="0"/>
          <c:showBubbleSize val="0"/>
        </c:dLbls>
        <c:gapWidth val="79"/>
        <c:shape val="box"/>
        <c:axId val="79299328"/>
        <c:axId val="79300864"/>
        <c:axId val="0"/>
      </c:bar3DChart>
      <c:catAx>
        <c:axId val="7929932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9300864"/>
        <c:crosses val="autoZero"/>
        <c:auto val="1"/>
        <c:lblAlgn val="ctr"/>
        <c:lblOffset val="100"/>
        <c:noMultiLvlLbl val="0"/>
      </c:catAx>
      <c:valAx>
        <c:axId val="79300864"/>
        <c:scaling>
          <c:orientation val="minMax"/>
        </c:scaling>
        <c:delete val="1"/>
        <c:axPos val="l"/>
        <c:numFmt formatCode="General" sourceLinked="1"/>
        <c:majorTickMark val="none"/>
        <c:minorTickMark val="none"/>
        <c:tickLblPos val="nextTo"/>
        <c:crossAx val="7929932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F5D4B-E7DF-488E-8011-1459862C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4353</Words>
  <Characters>24817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ebars</dc:creator>
  <cp:lastModifiedBy>МКДОУ 11</cp:lastModifiedBy>
  <cp:revision>8</cp:revision>
  <cp:lastPrinted>2024-04-18T06:32:00Z</cp:lastPrinted>
  <dcterms:created xsi:type="dcterms:W3CDTF">2025-04-02T06:50:00Z</dcterms:created>
  <dcterms:modified xsi:type="dcterms:W3CDTF">2025-04-15T07:32:00Z</dcterms:modified>
</cp:coreProperties>
</file>